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7B6" w:rsidRDefault="00DE1B16" w:rsidP="00DD384C">
      <w:pPr>
        <w:autoSpaceDE w:val="0"/>
        <w:autoSpaceDN w:val="0"/>
        <w:adjustRightInd w:val="0"/>
        <w:rPr>
          <w:sz w:val="28"/>
          <w:szCs w:val="28"/>
        </w:rPr>
      </w:pPr>
      <w:r>
        <w:rPr>
          <w:noProof/>
          <w:lang w:eastAsia="ru-RU"/>
        </w:rPr>
        <w:drawing>
          <wp:inline distT="0" distB="0" distL="0" distR="0">
            <wp:extent cx="5939790" cy="84480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8448040"/>
                    </a:xfrm>
                    <a:prstGeom prst="rect">
                      <a:avLst/>
                    </a:prstGeom>
                    <a:noFill/>
                    <a:ln>
                      <a:noFill/>
                    </a:ln>
                  </pic:spPr>
                </pic:pic>
              </a:graphicData>
            </a:graphic>
          </wp:inline>
        </w:drawing>
      </w:r>
      <w:bookmarkStart w:id="0" w:name="_GoBack"/>
      <w:bookmarkEnd w:id="0"/>
    </w:p>
    <w:p w:rsidR="000877B6" w:rsidRDefault="000877B6" w:rsidP="00DD384C">
      <w:pPr>
        <w:autoSpaceDE w:val="0"/>
        <w:autoSpaceDN w:val="0"/>
        <w:adjustRightInd w:val="0"/>
        <w:rPr>
          <w:sz w:val="28"/>
          <w:szCs w:val="28"/>
        </w:rPr>
      </w:pPr>
    </w:p>
    <w:p w:rsidR="000877B6" w:rsidRDefault="000877B6" w:rsidP="00DD384C">
      <w:pPr>
        <w:autoSpaceDE w:val="0"/>
        <w:autoSpaceDN w:val="0"/>
        <w:adjustRightInd w:val="0"/>
        <w:rPr>
          <w:sz w:val="28"/>
          <w:szCs w:val="28"/>
        </w:rPr>
      </w:pPr>
    </w:p>
    <w:p w:rsidR="000877B6" w:rsidRDefault="000877B6" w:rsidP="00DD384C">
      <w:pPr>
        <w:autoSpaceDE w:val="0"/>
        <w:autoSpaceDN w:val="0"/>
        <w:adjustRightInd w:val="0"/>
        <w:rPr>
          <w:sz w:val="28"/>
          <w:szCs w:val="28"/>
        </w:rPr>
      </w:pPr>
    </w:p>
    <w:p w:rsidR="00DD384C" w:rsidRPr="000877B6" w:rsidRDefault="00DD384C" w:rsidP="00DD384C">
      <w:pPr>
        <w:autoSpaceDE w:val="0"/>
        <w:autoSpaceDN w:val="0"/>
        <w:adjustRightInd w:val="0"/>
        <w:rPr>
          <w:b/>
          <w:sz w:val="32"/>
          <w:szCs w:val="32"/>
        </w:rPr>
      </w:pPr>
      <w:r>
        <w:rPr>
          <w:sz w:val="28"/>
          <w:szCs w:val="28"/>
        </w:rPr>
        <w:lastRenderedPageBreak/>
        <w:t xml:space="preserve">                                   </w:t>
      </w:r>
      <w:r w:rsidR="00DA7D46" w:rsidRPr="00DD384C">
        <w:t xml:space="preserve">  </w:t>
      </w:r>
      <w:r w:rsidR="00DA7D46" w:rsidRPr="000877B6">
        <w:rPr>
          <w:b/>
          <w:sz w:val="32"/>
          <w:szCs w:val="32"/>
        </w:rPr>
        <w:t>Пояснительная записк</w:t>
      </w:r>
      <w:r w:rsidRPr="000877B6">
        <w:rPr>
          <w:b/>
          <w:sz w:val="32"/>
          <w:szCs w:val="32"/>
        </w:rPr>
        <w:t>а</w:t>
      </w:r>
    </w:p>
    <w:p w:rsidR="00DA7D46" w:rsidRPr="00DD384C" w:rsidRDefault="00DA7D46" w:rsidP="00DD384C">
      <w:pPr>
        <w:autoSpaceDE w:val="0"/>
        <w:autoSpaceDN w:val="0"/>
        <w:adjustRightInd w:val="0"/>
        <w:jc w:val="center"/>
      </w:pPr>
      <w:r w:rsidRPr="00DD384C">
        <w:rPr>
          <w:rFonts w:ascii="Arial" w:hAnsi="Arial" w:cs="Arial"/>
          <w:color w:val="000000"/>
        </w:rPr>
        <w:t>Рабочая программа по родному (русскому) языку</w:t>
      </w:r>
      <w:r w:rsidR="006E0131" w:rsidRPr="00DD384C">
        <w:rPr>
          <w:rFonts w:ascii="Arial" w:hAnsi="Arial" w:cs="Arial"/>
          <w:color w:val="000000"/>
        </w:rPr>
        <w:t xml:space="preserve"> и родной литературе</w:t>
      </w:r>
      <w:r w:rsidRPr="00DD384C">
        <w:rPr>
          <w:rFonts w:ascii="Arial" w:hAnsi="Arial" w:cs="Arial"/>
          <w:color w:val="000000"/>
        </w:rPr>
        <w:t xml:space="preserve"> в 5-9классе составлена:</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1.Федеральный закон от 29.12.2012 «Об образовании в Российской Федерации» (с изменениями и дополнениями, внесёнными Федеральным законом от 3 августа 2018 года№ 317-ФЗ):</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 статья 11. Федеральные государственные образовательные стандарты и федеральные государственные требования. Образовательные стандарты (п. 5.1.);</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 статья 14. Язык образования (п.4, 6).</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2.Приказ Минобрнауки России от 17.12.2010 № 1897 «Об утверждении федерального государственного образовательного стандарта основного общего образования» с изменениями и дополнениями от 31.12.2015 № 1577 (п.п. 11.1, 11.2.; п. 11.3 (п. 4); п. 18.3.1).</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3.Письмо Федеральной службы по надзору в сфере образования и науки от 20 июня 2018 г. № 05-192 «О вопросах изучения родных языков из числа языков народов РФ».</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4.Письмо Минобрнауки России от 09.10.2017 № ТС-945/08 «О реализации прав граждан на получение образования на родном языке».</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5.Письмо Министерства просвещения РФ от 20.12.2018 №03-510 «О направлении информации». Рекомендации по применению норм законодательства в части обеспечения возможности получения образования на родных языках из числа языков народов РФ, изучения государственных языков республик РФ, родных языков из числа языков народов РФ, в том числе русского как родного.</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7.Примернаяпрограммапо учебномупредмету «Русский родной язык» для образовательных организаций, реализующих программы основного общего образования (Одобрена решением федерального учебно-методического объединения по общему образованию.Протокол от 31 января 2018 года №2/18).</w:t>
      </w:r>
    </w:p>
    <w:p w:rsidR="00DA7D46" w:rsidRPr="00DD384C" w:rsidRDefault="00DA7D46" w:rsidP="00DA7D46">
      <w:pPr>
        <w:pStyle w:val="c75"/>
        <w:shd w:val="clear" w:color="auto" w:fill="FFFFFF"/>
        <w:spacing w:before="0" w:beforeAutospacing="0" w:after="0" w:afterAutospacing="0"/>
        <w:rPr>
          <w:rFonts w:ascii="Calibri" w:hAnsi="Calibri"/>
          <w:color w:val="000000"/>
        </w:rPr>
      </w:pPr>
      <w:r w:rsidRPr="00DD384C">
        <w:rPr>
          <w:rStyle w:val="c28"/>
          <w:color w:val="000000"/>
        </w:rPr>
        <w:t>УМК:</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1. Русский родной язык: учебное пособие для 5-9 классов общеобразовательных организаций / Т. М. Во- ителева, О. Н. Марченко, Л. Г. Смирнова, И. В. Текучёва. М.: ООО «Русское слово — учебник», 2021. (ФГОС. Инновационная школа).</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2. Рабочая программа к учебному пособию «Русский родной язык» для 5-9 классов общеобразователь-ных организаций (авторы Т. М. Воителева, О. Н. Марченко, Л. Г. Смирнова, И. В. Текучёва) / авт.-сост. Е.А. Жиляева. М.: ООО «Русское слово — учебник», 2021. (ФГОС. Инновационная школа).</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6 класс</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Проверочные работы-</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Контрольная работа-</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7 класс</w:t>
      </w:r>
    </w:p>
    <w:p w:rsidR="00DA7D46" w:rsidRPr="00DD384C" w:rsidRDefault="006E0131"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Проверочные работы</w:t>
      </w:r>
      <w:r w:rsidR="00DA7D46" w:rsidRPr="00DD384C">
        <w:rPr>
          <w:rFonts w:ascii="Arial" w:hAnsi="Arial" w:cs="Arial"/>
          <w:color w:val="000000"/>
        </w:rPr>
        <w:t>-</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Контрольная работа-</w:t>
      </w:r>
    </w:p>
    <w:p w:rsidR="00DA7D46" w:rsidRDefault="00DA7D46" w:rsidP="00DA7D46">
      <w:pPr>
        <w:pStyle w:val="a5"/>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9 кл</w:t>
      </w:r>
    </w:p>
    <w:p w:rsidR="00DA7D46" w:rsidRDefault="00DA7D46" w:rsidP="00DA7D46">
      <w:pPr>
        <w:pStyle w:val="a5"/>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Контрольные работы-</w:t>
      </w:r>
    </w:p>
    <w:p w:rsidR="00DA7D46" w:rsidRDefault="00DA7D46" w:rsidP="00DA7D46">
      <w:pPr>
        <w:pStyle w:val="a5"/>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Развитие речи-</w:t>
      </w:r>
    </w:p>
    <w:p w:rsidR="0082589D" w:rsidRDefault="0082589D"/>
    <w:p w:rsidR="0082589D" w:rsidRDefault="0082589D"/>
    <w:p w:rsidR="0082589D" w:rsidRPr="003B0658" w:rsidRDefault="0082589D" w:rsidP="00DA7D46">
      <w:pPr>
        <w:rPr>
          <w:b/>
          <w:sz w:val="28"/>
          <w:szCs w:val="28"/>
        </w:rPr>
      </w:pPr>
      <w:r w:rsidRPr="003B0658">
        <w:rPr>
          <w:b/>
          <w:sz w:val="28"/>
          <w:szCs w:val="28"/>
        </w:rPr>
        <w:t>Содержание учебного  курса</w:t>
      </w:r>
    </w:p>
    <w:p w:rsidR="0082589D" w:rsidRPr="008654C9" w:rsidRDefault="0082589D" w:rsidP="0082589D">
      <w:pPr>
        <w:pStyle w:val="a3"/>
        <w:jc w:val="center"/>
        <w:rPr>
          <w:rFonts w:ascii="Times New Roman" w:hAnsi="Times New Roman"/>
          <w:b/>
          <w:sz w:val="24"/>
          <w:szCs w:val="24"/>
        </w:rPr>
      </w:pPr>
      <w:r w:rsidRPr="008654C9">
        <w:rPr>
          <w:rFonts w:ascii="Times New Roman" w:hAnsi="Times New Roman"/>
          <w:b/>
          <w:sz w:val="24"/>
          <w:szCs w:val="24"/>
        </w:rPr>
        <w:t>6 класс</w:t>
      </w:r>
    </w:p>
    <w:p w:rsidR="0082589D" w:rsidRPr="008654C9" w:rsidRDefault="0082589D" w:rsidP="0082589D">
      <w:pPr>
        <w:pStyle w:val="a3"/>
        <w:jc w:val="both"/>
        <w:rPr>
          <w:rFonts w:ascii="Times New Roman" w:hAnsi="Times New Roman"/>
          <w:i/>
          <w:sz w:val="24"/>
          <w:szCs w:val="24"/>
        </w:rPr>
      </w:pPr>
      <w:r w:rsidRPr="008654C9">
        <w:rPr>
          <w:rFonts w:ascii="Times New Roman" w:hAnsi="Times New Roman"/>
          <w:i/>
          <w:sz w:val="24"/>
          <w:szCs w:val="24"/>
        </w:rPr>
        <w:t xml:space="preserve">Употребление языковых средств </w:t>
      </w:r>
    </w:p>
    <w:p w:rsidR="0082589D" w:rsidRPr="008654C9" w:rsidRDefault="0082589D" w:rsidP="0082589D">
      <w:pPr>
        <w:pStyle w:val="a3"/>
        <w:jc w:val="both"/>
        <w:rPr>
          <w:rFonts w:ascii="Times New Roman" w:hAnsi="Times New Roman"/>
          <w:i/>
          <w:sz w:val="24"/>
          <w:szCs w:val="24"/>
        </w:rPr>
      </w:pPr>
      <w:r w:rsidRPr="008654C9">
        <w:rPr>
          <w:rFonts w:ascii="Times New Roman" w:hAnsi="Times New Roman"/>
          <w:sz w:val="24"/>
          <w:szCs w:val="24"/>
        </w:rPr>
        <w:t xml:space="preserve"> Стилистическая окраска слов и предложений. Употребление языковых средств  в </w:t>
      </w:r>
      <w:r w:rsidRPr="008654C9">
        <w:rPr>
          <w:rFonts w:ascii="Times New Roman" w:hAnsi="Times New Roman"/>
          <w:spacing w:val="-1"/>
          <w:sz w:val="24"/>
          <w:szCs w:val="24"/>
        </w:rPr>
        <w:t>зависимости от условий и цели высказывания</w:t>
      </w:r>
      <w:r w:rsidRPr="008654C9">
        <w:rPr>
          <w:rFonts w:ascii="Times New Roman" w:hAnsi="Times New Roman"/>
          <w:sz w:val="24"/>
          <w:szCs w:val="24"/>
        </w:rPr>
        <w:t>.</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Стилистические возможности лексики. Общеупотребительная лексика, диалектизмы, профессионализмы, заимствованные слова.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Стилистические возможности существительного, прилагательного и глагола.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Употребление стилистических средств лексики и грамматики в разговорном языке и в художественных произведениях.</w:t>
      </w:r>
    </w:p>
    <w:p w:rsidR="0082589D" w:rsidRPr="008654C9" w:rsidRDefault="0082589D" w:rsidP="0082589D">
      <w:pPr>
        <w:pStyle w:val="a3"/>
        <w:jc w:val="both"/>
        <w:rPr>
          <w:rFonts w:ascii="Times New Roman" w:hAnsi="Times New Roman"/>
          <w:i/>
          <w:iCs/>
          <w:sz w:val="24"/>
          <w:szCs w:val="24"/>
        </w:rPr>
      </w:pPr>
      <w:r w:rsidRPr="008654C9">
        <w:rPr>
          <w:rFonts w:ascii="Times New Roman" w:hAnsi="Times New Roman"/>
          <w:i/>
          <w:sz w:val="24"/>
          <w:szCs w:val="24"/>
        </w:rPr>
        <w:t xml:space="preserve">Средства художественной изобразительности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Понятие о средствах художественной изобразительности. Метафора, олицетворение, метонимия, синекдоха. </w:t>
      </w:r>
    </w:p>
    <w:p w:rsidR="0082589D" w:rsidRPr="008654C9" w:rsidRDefault="0082589D" w:rsidP="0082589D">
      <w:pPr>
        <w:pStyle w:val="a3"/>
        <w:jc w:val="both"/>
        <w:rPr>
          <w:rFonts w:ascii="Times New Roman" w:hAnsi="Times New Roman"/>
          <w:i/>
          <w:iCs/>
          <w:sz w:val="24"/>
          <w:szCs w:val="24"/>
        </w:rPr>
      </w:pPr>
      <w:r w:rsidRPr="008654C9">
        <w:rPr>
          <w:rFonts w:ascii="Times New Roman" w:hAnsi="Times New Roman"/>
          <w:sz w:val="24"/>
          <w:szCs w:val="24"/>
        </w:rPr>
        <w:t xml:space="preserve">     Порядок слов в предложении, инверсия, повтор, риторический вопрос и риторическое восклицание, антитеза.</w:t>
      </w:r>
      <w:r w:rsidRPr="008654C9">
        <w:rPr>
          <w:rFonts w:ascii="Times New Roman" w:hAnsi="Times New Roman"/>
          <w:i/>
          <w:iCs/>
          <w:sz w:val="24"/>
          <w:szCs w:val="24"/>
        </w:rPr>
        <w:t xml:space="preserve">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i/>
          <w:iCs/>
          <w:sz w:val="24"/>
          <w:szCs w:val="24"/>
        </w:rPr>
        <w:t xml:space="preserve">    </w:t>
      </w:r>
      <w:r w:rsidRPr="008654C9">
        <w:rPr>
          <w:rFonts w:ascii="Times New Roman" w:hAnsi="Times New Roman"/>
          <w:sz w:val="24"/>
          <w:szCs w:val="24"/>
        </w:rPr>
        <w:t>Употребление    средств    художественной    изобразительности    в    произведениях  словесности.</w:t>
      </w:r>
    </w:p>
    <w:p w:rsidR="0082589D" w:rsidRPr="008654C9" w:rsidRDefault="0082589D" w:rsidP="0082589D">
      <w:pPr>
        <w:pStyle w:val="a3"/>
        <w:jc w:val="both"/>
        <w:rPr>
          <w:rFonts w:ascii="Times New Roman" w:hAnsi="Times New Roman"/>
          <w:i/>
          <w:iCs/>
          <w:sz w:val="24"/>
          <w:szCs w:val="24"/>
        </w:rPr>
      </w:pPr>
      <w:r w:rsidRPr="008654C9">
        <w:rPr>
          <w:rFonts w:ascii="Times New Roman" w:hAnsi="Times New Roman"/>
          <w:i/>
          <w:sz w:val="24"/>
          <w:szCs w:val="24"/>
        </w:rPr>
        <w:t xml:space="preserve">Юмор в произведениях словесности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Юмор в жизни и в произведениях словесности.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Средства   создания   юмора:   комическая   неожиданность   в   развитии   сюжета,   в поступках   и   высказываниях   героев;   нарушение   смысловой   сочетаемости   слов; соединение несоединимых явлений, предметов, признаков;  употребление в одном тексте слов с разной стилистической окраской; юмористические неологизмы и др. </w:t>
      </w:r>
    </w:p>
    <w:p w:rsidR="0082589D" w:rsidRPr="008654C9" w:rsidRDefault="0082589D" w:rsidP="0082589D">
      <w:pPr>
        <w:pStyle w:val="a3"/>
        <w:jc w:val="both"/>
        <w:rPr>
          <w:rFonts w:ascii="Times New Roman" w:hAnsi="Times New Roman"/>
          <w:spacing w:val="-5"/>
          <w:sz w:val="24"/>
          <w:szCs w:val="24"/>
        </w:rPr>
      </w:pPr>
      <w:r w:rsidRPr="008654C9">
        <w:rPr>
          <w:rFonts w:ascii="Times New Roman" w:hAnsi="Times New Roman"/>
          <w:sz w:val="24"/>
          <w:szCs w:val="24"/>
        </w:rPr>
        <w:t xml:space="preserve">     </w:t>
      </w:r>
      <w:r w:rsidRPr="008654C9">
        <w:rPr>
          <w:rFonts w:ascii="Times New Roman" w:hAnsi="Times New Roman"/>
          <w:spacing w:val="-5"/>
          <w:sz w:val="24"/>
          <w:szCs w:val="24"/>
        </w:rPr>
        <w:t xml:space="preserve">Значение употребления средств создания юмора в произведении. </w:t>
      </w:r>
    </w:p>
    <w:p w:rsidR="0082589D" w:rsidRPr="008654C9" w:rsidRDefault="0082589D" w:rsidP="0082589D">
      <w:pPr>
        <w:pStyle w:val="a3"/>
        <w:jc w:val="both"/>
        <w:rPr>
          <w:rFonts w:ascii="Times New Roman" w:hAnsi="Times New Roman"/>
          <w:i/>
          <w:sz w:val="24"/>
          <w:szCs w:val="24"/>
        </w:rPr>
      </w:pPr>
      <w:r w:rsidRPr="008654C9">
        <w:rPr>
          <w:rFonts w:ascii="Times New Roman" w:hAnsi="Times New Roman"/>
          <w:i/>
          <w:spacing w:val="-1"/>
          <w:sz w:val="24"/>
          <w:szCs w:val="24"/>
        </w:rPr>
        <w:t xml:space="preserve">Произведения устной народной словесности </w:t>
      </w:r>
    </w:p>
    <w:p w:rsidR="0082589D" w:rsidRPr="008654C9" w:rsidRDefault="0082589D" w:rsidP="0082589D">
      <w:pPr>
        <w:pStyle w:val="a3"/>
        <w:jc w:val="both"/>
        <w:rPr>
          <w:rFonts w:ascii="Times New Roman" w:hAnsi="Times New Roman"/>
          <w:spacing w:val="-2"/>
          <w:sz w:val="24"/>
          <w:szCs w:val="24"/>
        </w:rPr>
      </w:pPr>
      <w:r w:rsidRPr="008654C9">
        <w:rPr>
          <w:rFonts w:ascii="Times New Roman" w:hAnsi="Times New Roman"/>
          <w:i/>
          <w:iCs/>
          <w:sz w:val="24"/>
          <w:szCs w:val="24"/>
        </w:rPr>
        <w:t xml:space="preserve">  </w:t>
      </w:r>
      <w:r w:rsidRPr="008654C9">
        <w:rPr>
          <w:rFonts w:ascii="Times New Roman" w:hAnsi="Times New Roman"/>
          <w:iCs/>
          <w:sz w:val="24"/>
          <w:szCs w:val="24"/>
        </w:rPr>
        <w:t xml:space="preserve">Былина </w:t>
      </w:r>
      <w:r w:rsidRPr="008654C9">
        <w:rPr>
          <w:rFonts w:ascii="Times New Roman" w:hAnsi="Times New Roman"/>
          <w:i/>
          <w:iCs/>
          <w:sz w:val="24"/>
          <w:szCs w:val="24"/>
        </w:rPr>
        <w:t xml:space="preserve"> </w:t>
      </w:r>
      <w:r w:rsidRPr="008654C9">
        <w:rPr>
          <w:rFonts w:ascii="Times New Roman" w:hAnsi="Times New Roman"/>
          <w:sz w:val="24"/>
          <w:szCs w:val="24"/>
        </w:rPr>
        <w:t xml:space="preserve">как героический эпос русского народа. Былинные герои и сюжеты. </w:t>
      </w:r>
      <w:r w:rsidRPr="008654C9">
        <w:rPr>
          <w:rFonts w:ascii="Times New Roman" w:hAnsi="Times New Roman"/>
          <w:spacing w:val="-2"/>
          <w:sz w:val="24"/>
          <w:szCs w:val="24"/>
        </w:rPr>
        <w:t xml:space="preserve">Особенности словесного выражения содержания в былине. Былинный стих.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pacing w:val="-2"/>
          <w:sz w:val="24"/>
          <w:szCs w:val="24"/>
        </w:rPr>
        <w:t xml:space="preserve">  </w:t>
      </w:r>
      <w:r w:rsidRPr="008654C9">
        <w:rPr>
          <w:rFonts w:ascii="Times New Roman" w:hAnsi="Times New Roman"/>
          <w:sz w:val="24"/>
          <w:szCs w:val="24"/>
        </w:rPr>
        <w:t xml:space="preserve">Легенда как создание народной фантазии.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Предание о реальных событиях. </w:t>
      </w:r>
    </w:p>
    <w:p w:rsidR="0082589D" w:rsidRPr="008654C9" w:rsidRDefault="0082589D" w:rsidP="0082589D">
      <w:pPr>
        <w:pStyle w:val="a3"/>
        <w:jc w:val="both"/>
        <w:rPr>
          <w:rFonts w:ascii="Times New Roman" w:hAnsi="Times New Roman"/>
          <w:i/>
          <w:sz w:val="24"/>
          <w:szCs w:val="24"/>
        </w:rPr>
      </w:pPr>
      <w:r w:rsidRPr="008654C9">
        <w:rPr>
          <w:rFonts w:ascii="Times New Roman" w:hAnsi="Times New Roman"/>
          <w:i/>
          <w:sz w:val="24"/>
          <w:szCs w:val="24"/>
        </w:rPr>
        <w:t xml:space="preserve">Эпическое произведение, его особенности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Что такое эпическое произведение.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i/>
          <w:iCs/>
          <w:sz w:val="24"/>
          <w:szCs w:val="24"/>
        </w:rPr>
        <w:t xml:space="preserve"> </w:t>
      </w:r>
      <w:r w:rsidRPr="008654C9">
        <w:rPr>
          <w:rFonts w:ascii="Times New Roman" w:hAnsi="Times New Roman"/>
          <w:sz w:val="24"/>
          <w:szCs w:val="24"/>
        </w:rPr>
        <w:t>Литературный герой. Изображение средствами языка характера литературного героя.</w:t>
      </w:r>
      <w:r w:rsidRPr="008654C9">
        <w:rPr>
          <w:rFonts w:ascii="Times New Roman" w:hAnsi="Times New Roman"/>
          <w:spacing w:val="-1"/>
          <w:sz w:val="24"/>
          <w:szCs w:val="24"/>
        </w:rPr>
        <w:t xml:space="preserve"> Раскрытие характера героя в сюжете произведения.</w:t>
      </w:r>
      <w:r w:rsidRPr="008654C9">
        <w:rPr>
          <w:rFonts w:ascii="Times New Roman" w:hAnsi="Times New Roman"/>
          <w:sz w:val="24"/>
          <w:szCs w:val="24"/>
        </w:rPr>
        <w:t xml:space="preserve">  </w:t>
      </w:r>
      <w:r w:rsidRPr="008654C9">
        <w:rPr>
          <w:rFonts w:ascii="Times New Roman" w:hAnsi="Times New Roman"/>
          <w:spacing w:val="-1"/>
          <w:sz w:val="24"/>
          <w:szCs w:val="24"/>
        </w:rPr>
        <w:t xml:space="preserve">Герой произведения и автор произведения.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pacing w:val="-1"/>
          <w:sz w:val="24"/>
          <w:szCs w:val="24"/>
        </w:rPr>
        <w:t xml:space="preserve">    </w:t>
      </w:r>
      <w:r w:rsidRPr="008654C9">
        <w:rPr>
          <w:rFonts w:ascii="Times New Roman" w:hAnsi="Times New Roman"/>
          <w:sz w:val="24"/>
          <w:szCs w:val="24"/>
        </w:rPr>
        <w:t xml:space="preserve">Особенности    языкового    выражения    содержания    в    эпическом    произведении. Повествование, описание, рассуждение, диалог и монолог в эпическом произведении. </w:t>
      </w:r>
    </w:p>
    <w:p w:rsidR="0082589D" w:rsidRPr="008654C9" w:rsidRDefault="0082589D" w:rsidP="0082589D">
      <w:pPr>
        <w:pStyle w:val="a3"/>
        <w:jc w:val="both"/>
        <w:rPr>
          <w:rFonts w:ascii="Times New Roman" w:hAnsi="Times New Roman"/>
          <w:i/>
          <w:sz w:val="24"/>
          <w:szCs w:val="24"/>
        </w:rPr>
      </w:pPr>
      <w:r w:rsidRPr="008654C9">
        <w:rPr>
          <w:rFonts w:ascii="Times New Roman" w:hAnsi="Times New Roman"/>
          <w:i/>
          <w:sz w:val="24"/>
          <w:szCs w:val="24"/>
        </w:rPr>
        <w:t xml:space="preserve">Лирическое произведение, его особенности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Что такое лирическое произведение. </w:t>
      </w:r>
      <w:r w:rsidRPr="008654C9">
        <w:rPr>
          <w:rFonts w:ascii="Times New Roman" w:hAnsi="Times New Roman"/>
          <w:spacing w:val="-1"/>
          <w:sz w:val="24"/>
          <w:szCs w:val="24"/>
        </w:rPr>
        <w:t xml:space="preserve">Особенности языка лирического произведения. Ритм и стих как средство выражения </w:t>
      </w:r>
      <w:r w:rsidRPr="008654C9">
        <w:rPr>
          <w:rFonts w:ascii="Times New Roman" w:hAnsi="Times New Roman"/>
          <w:sz w:val="24"/>
          <w:szCs w:val="24"/>
        </w:rPr>
        <w:t xml:space="preserve">мысли и чувства в лирическом произведении. </w:t>
      </w:r>
    </w:p>
    <w:p w:rsidR="0082589D" w:rsidRPr="008654C9" w:rsidRDefault="0082589D" w:rsidP="0082589D">
      <w:pPr>
        <w:pStyle w:val="a3"/>
        <w:jc w:val="both"/>
        <w:rPr>
          <w:rFonts w:ascii="Times New Roman" w:hAnsi="Times New Roman"/>
          <w:spacing w:val="-2"/>
          <w:sz w:val="24"/>
          <w:szCs w:val="24"/>
        </w:rPr>
      </w:pPr>
      <w:r w:rsidRPr="008654C9">
        <w:rPr>
          <w:rFonts w:ascii="Times New Roman" w:hAnsi="Times New Roman"/>
          <w:sz w:val="24"/>
          <w:szCs w:val="24"/>
        </w:rPr>
        <w:t xml:space="preserve">     Двусложные и трехсложные размеры стиха.</w:t>
      </w:r>
      <w:r w:rsidRPr="008654C9">
        <w:rPr>
          <w:rFonts w:ascii="Times New Roman" w:hAnsi="Times New Roman"/>
          <w:spacing w:val="-2"/>
          <w:sz w:val="24"/>
          <w:szCs w:val="24"/>
        </w:rPr>
        <w:t xml:space="preserve"> </w:t>
      </w:r>
    </w:p>
    <w:p w:rsidR="0082589D" w:rsidRPr="008654C9" w:rsidRDefault="0082589D" w:rsidP="0082589D">
      <w:pPr>
        <w:pStyle w:val="a3"/>
        <w:jc w:val="both"/>
        <w:rPr>
          <w:rFonts w:ascii="Times New Roman" w:hAnsi="Times New Roman"/>
          <w:spacing w:val="-1"/>
          <w:sz w:val="24"/>
          <w:szCs w:val="24"/>
        </w:rPr>
      </w:pPr>
      <w:r w:rsidRPr="008654C9">
        <w:rPr>
          <w:rFonts w:ascii="Times New Roman" w:hAnsi="Times New Roman"/>
          <w:spacing w:val="-2"/>
          <w:sz w:val="24"/>
          <w:szCs w:val="24"/>
        </w:rPr>
        <w:t xml:space="preserve">    Рифма: ее смысловое (выделяет главное слово), эстетическое (красота звучания), </w:t>
      </w:r>
      <w:r w:rsidRPr="008654C9">
        <w:rPr>
          <w:rFonts w:ascii="Times New Roman" w:hAnsi="Times New Roman"/>
          <w:sz w:val="24"/>
          <w:szCs w:val="24"/>
        </w:rPr>
        <w:t xml:space="preserve">ритмообразующее (сигнал завершения строки), композиционное (связывание строк в </w:t>
      </w:r>
      <w:r w:rsidRPr="008654C9">
        <w:rPr>
          <w:rFonts w:ascii="Times New Roman" w:hAnsi="Times New Roman"/>
          <w:spacing w:val="-1"/>
          <w:sz w:val="24"/>
          <w:szCs w:val="24"/>
        </w:rPr>
        <w:t>1 строфу) значения. Мужские, женские и дактилические рифмы.</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pacing w:val="-1"/>
          <w:sz w:val="24"/>
          <w:szCs w:val="24"/>
        </w:rPr>
        <w:t xml:space="preserve">    </w:t>
      </w:r>
      <w:r w:rsidRPr="008654C9">
        <w:rPr>
          <w:rFonts w:ascii="Times New Roman" w:hAnsi="Times New Roman"/>
          <w:sz w:val="24"/>
          <w:szCs w:val="24"/>
        </w:rPr>
        <w:t>Роль аллитерации в стихотворном тексте. Стиховая пауза.</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i/>
          <w:sz w:val="24"/>
          <w:szCs w:val="24"/>
        </w:rPr>
        <w:t>Драматическое произведение, его особенности</w:t>
      </w:r>
      <w:r w:rsidRPr="008654C9">
        <w:rPr>
          <w:rFonts w:ascii="Times New Roman" w:hAnsi="Times New Roman"/>
          <w:sz w:val="24"/>
          <w:szCs w:val="24"/>
        </w:rPr>
        <w:t xml:space="preserve">   </w:t>
      </w:r>
      <w:r w:rsidRPr="008654C9">
        <w:rPr>
          <w:rFonts w:ascii="Times New Roman" w:hAnsi="Times New Roman"/>
          <w:sz w:val="24"/>
          <w:szCs w:val="24"/>
        </w:rPr>
        <w:br/>
      </w:r>
      <w:r w:rsidRPr="008654C9">
        <w:rPr>
          <w:rFonts w:ascii="Times New Roman" w:hAnsi="Times New Roman"/>
          <w:spacing w:val="-2"/>
          <w:sz w:val="24"/>
          <w:szCs w:val="24"/>
        </w:rPr>
        <w:t xml:space="preserve">    Что такое драматическое произведение.</w:t>
      </w:r>
      <w:r w:rsidRPr="008654C9">
        <w:rPr>
          <w:rFonts w:ascii="Times New Roman" w:hAnsi="Times New Roman"/>
          <w:sz w:val="24"/>
          <w:szCs w:val="24"/>
        </w:rPr>
        <w:t xml:space="preserve">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Языковые средства изображения характеров в драматическом произведении. Роль </w:t>
      </w:r>
      <w:r w:rsidRPr="008654C9">
        <w:rPr>
          <w:rFonts w:ascii="Times New Roman" w:hAnsi="Times New Roman"/>
          <w:spacing w:val="-1"/>
          <w:sz w:val="24"/>
          <w:szCs w:val="24"/>
        </w:rPr>
        <w:t xml:space="preserve">диалога и монолога. Реплика. Авторская ремарка. Способы повествования и описания в </w:t>
      </w:r>
      <w:r w:rsidRPr="008654C9">
        <w:rPr>
          <w:rFonts w:ascii="Times New Roman" w:hAnsi="Times New Roman"/>
          <w:sz w:val="24"/>
          <w:szCs w:val="24"/>
        </w:rPr>
        <w:t xml:space="preserve">пьесе. </w:t>
      </w:r>
    </w:p>
    <w:p w:rsidR="0082589D"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Сюжет драматического произведения.</w:t>
      </w:r>
    </w:p>
    <w:p w:rsidR="00DA7D46" w:rsidRDefault="00DA7D46" w:rsidP="0082589D">
      <w:pPr>
        <w:pStyle w:val="a3"/>
        <w:jc w:val="both"/>
        <w:rPr>
          <w:rFonts w:ascii="Times New Roman" w:hAnsi="Times New Roman"/>
          <w:sz w:val="24"/>
          <w:szCs w:val="24"/>
        </w:rPr>
      </w:pPr>
    </w:p>
    <w:p w:rsidR="00DA7D46" w:rsidRDefault="00DA7D46" w:rsidP="0082589D">
      <w:pPr>
        <w:pStyle w:val="a3"/>
        <w:jc w:val="both"/>
        <w:rPr>
          <w:rFonts w:ascii="Times New Roman" w:hAnsi="Times New Roman"/>
          <w:sz w:val="24"/>
          <w:szCs w:val="24"/>
        </w:rPr>
      </w:pPr>
    </w:p>
    <w:p w:rsidR="00DA7D46" w:rsidRPr="006372E8" w:rsidRDefault="00DA7D46" w:rsidP="00DA7D46">
      <w:pPr>
        <w:pStyle w:val="a5"/>
        <w:shd w:val="clear" w:color="auto" w:fill="FFFFFF"/>
        <w:spacing w:before="0" w:beforeAutospacing="0" w:after="0" w:afterAutospacing="0" w:line="230" w:lineRule="atLeast"/>
        <w:jc w:val="center"/>
        <w:rPr>
          <w:rFonts w:ascii="Arial" w:hAnsi="Arial" w:cs="Arial"/>
          <w:color w:val="000000"/>
          <w:sz w:val="23"/>
          <w:szCs w:val="23"/>
        </w:rPr>
      </w:pPr>
      <w:r w:rsidRPr="006372E8">
        <w:rPr>
          <w:bCs/>
          <w:color w:val="000000"/>
        </w:rPr>
        <w:t>7 класс</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1. Язык и культура</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Русский язык как развивающееся явление. Связь исторического развития языка с историей общества. Факторы, влияющие на развитие языка. Лексические заимствования последних десятилетий. Употребление иноязычных слов как проблема культуры речи.</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2. Культура речи</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орфоэпические нормы</w:t>
      </w:r>
      <w:r w:rsidRPr="006372E8">
        <w:rPr>
          <w:color w:val="000000"/>
        </w:rPr>
        <w:t> современного русского литературного языка. Нормы ударения в причастиях.</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лексические нормы современного русского литературного языка. </w:t>
      </w:r>
      <w:r w:rsidRPr="006372E8">
        <w:rPr>
          <w:color w:val="000000"/>
        </w:rPr>
        <w:t>Паронимы и точность речи. Типичные речевые ошибки, связанные с употреблением паронимов в речи.</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грамматические нормы современного русского литературного языка. </w:t>
      </w:r>
      <w:r w:rsidRPr="006372E8">
        <w:rPr>
          <w:color w:val="000000"/>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Речевой этикет</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Русская этикетная речевая манера общения: умеренная громкость речи, средний темп речи, артикуляция, эмоциональность речи, интонация. Запрет на употребление грубых слов, выражений, фраз.</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3. Речь. Речевая деятельность. Текст</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Язык и речь. Виды речевой деятельности. Коммуникативные стратегии и тактики устного общения.</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Текст как единица языка и речи. Виды абзацев. Функциональные разновидности языка</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Язык художественной литературы.</w:t>
      </w:r>
    </w:p>
    <w:p w:rsidR="00DA7D46" w:rsidRPr="00DD384C" w:rsidRDefault="00DA7D46" w:rsidP="00DA7D46">
      <w:pPr>
        <w:pStyle w:val="a5"/>
        <w:shd w:val="clear" w:color="auto" w:fill="FFFFFF"/>
        <w:spacing w:before="0" w:beforeAutospacing="0" w:after="0" w:afterAutospacing="0" w:line="230" w:lineRule="atLeast"/>
        <w:rPr>
          <w:rFonts w:ascii="Arial" w:hAnsi="Arial" w:cs="Arial"/>
          <w:b/>
          <w:color w:val="000000"/>
          <w:sz w:val="23"/>
          <w:szCs w:val="23"/>
        </w:rPr>
      </w:pPr>
    </w:p>
    <w:p w:rsidR="00DA7D46" w:rsidRPr="00DD384C" w:rsidRDefault="00DD384C" w:rsidP="00DA7D46">
      <w:pPr>
        <w:pStyle w:val="a5"/>
        <w:shd w:val="clear" w:color="auto" w:fill="FFFFFF"/>
        <w:spacing w:before="0" w:beforeAutospacing="0" w:after="0" w:afterAutospacing="0" w:line="230" w:lineRule="atLeast"/>
        <w:rPr>
          <w:rFonts w:ascii="Arial" w:hAnsi="Arial" w:cs="Arial"/>
          <w:b/>
          <w:color w:val="000000"/>
          <w:sz w:val="23"/>
          <w:szCs w:val="23"/>
        </w:rPr>
      </w:pPr>
      <w:r w:rsidRPr="00DD384C">
        <w:rPr>
          <w:b/>
          <w:bCs/>
          <w:color w:val="000000"/>
        </w:rPr>
        <w:t xml:space="preserve">                                                            </w:t>
      </w:r>
      <w:r w:rsidR="00DA7D46" w:rsidRPr="00DD384C">
        <w:rPr>
          <w:b/>
          <w:bCs/>
          <w:color w:val="000000"/>
        </w:rPr>
        <w:t>9 класс</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1. Язык и культура</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Русский язык как зеркало национальной культуры и истории народа. Крылатые слова и выражения из произведений художественной литературы, кинофильмов, песен, рекламных текстов и т.п.</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Развитие языка как объективный процесс. Стремительный рост словарного состава языка.</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2. Культура речи</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орфоэпические нормы </w:t>
      </w:r>
      <w:r w:rsidRPr="006372E8">
        <w:rPr>
          <w:color w:val="000000"/>
        </w:rPr>
        <w:t>современного русского литературного языка. Нарушение орфоэпической нормы как художественный приём.</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лексические нормы современного русского литературного языка. </w:t>
      </w:r>
      <w:r w:rsidRPr="006372E8">
        <w:rPr>
          <w:color w:val="000000"/>
        </w:rPr>
        <w:t>Лексическая сочетаемость слова и точность. Речевая избыточность и точность. Тавтология. Плеоназм. Типичные ошибки, связанные с речевой избыточностью.</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грамматические нормы современного русского литературного языка. </w:t>
      </w:r>
      <w:r w:rsidRPr="006372E8">
        <w:rPr>
          <w:color w:val="000000"/>
        </w:rPr>
        <w:t>Типичные грамматические ошибки. Правильное построение словосочетаний. Нормы употребления причастных и деепричастных оборотов.</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Речевой этикет. </w:t>
      </w:r>
      <w:r w:rsidRPr="006372E8">
        <w:rPr>
          <w:color w:val="000000"/>
        </w:rPr>
        <w:t>Этика и этикет в электронной среде общения. Этикет Интернет- переписки, интернет-полемики, интернет-дискуссии.</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3. Речь. Речевая деятельность. Текст</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Виды речевой деятельности. Русский язык в Интернете. Правила информационной безопасности при общении в социальных сетях.</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Функциональные разновидности языка. Разговорная речь.</w:t>
      </w:r>
    </w:p>
    <w:p w:rsidR="00DA7D46" w:rsidRPr="006372E8" w:rsidRDefault="00DA7D46" w:rsidP="00DA7D46">
      <w:pPr>
        <w:pStyle w:val="a5"/>
        <w:shd w:val="clear" w:color="auto" w:fill="FFFFFF"/>
        <w:spacing w:before="0" w:beforeAutospacing="0" w:after="0" w:afterAutospacing="0" w:line="328" w:lineRule="atLeast"/>
        <w:rPr>
          <w:rFonts w:ascii="Arial" w:hAnsi="Arial" w:cs="Arial"/>
          <w:color w:val="000000"/>
          <w:sz w:val="23"/>
          <w:szCs w:val="23"/>
        </w:rPr>
      </w:pPr>
      <w:r w:rsidRPr="006372E8">
        <w:rPr>
          <w:color w:val="000000"/>
        </w:rPr>
        <w:t>Официально-деловой стиль. Деловое письмо, его структурные элементы и языковые особенности.</w:t>
      </w:r>
    </w:p>
    <w:p w:rsidR="00DA7D46" w:rsidRPr="006372E8" w:rsidRDefault="00DA7D46" w:rsidP="00DA7D46">
      <w:pPr>
        <w:pStyle w:val="a5"/>
        <w:shd w:val="clear" w:color="auto" w:fill="FFFFFF"/>
        <w:spacing w:before="0" w:beforeAutospacing="0" w:after="0" w:afterAutospacing="0"/>
        <w:rPr>
          <w:rFonts w:ascii="Arial" w:hAnsi="Arial" w:cs="Arial"/>
          <w:color w:val="000000"/>
          <w:sz w:val="23"/>
          <w:szCs w:val="23"/>
        </w:rPr>
      </w:pPr>
      <w:r w:rsidRPr="006372E8">
        <w:rPr>
          <w:rFonts w:ascii="Arial" w:hAnsi="Arial" w:cs="Arial"/>
          <w:color w:val="000000"/>
          <w:sz w:val="23"/>
          <w:szCs w:val="23"/>
        </w:rPr>
        <w:br/>
      </w:r>
    </w:p>
    <w:p w:rsidR="00DA7D46" w:rsidRPr="006372E8" w:rsidRDefault="00DA7D46" w:rsidP="00DA7D46">
      <w:pPr>
        <w:pStyle w:val="a5"/>
        <w:shd w:val="clear" w:color="auto" w:fill="FFFFFF"/>
        <w:spacing w:before="0" w:beforeAutospacing="0" w:after="0" w:afterAutospacing="0" w:line="328" w:lineRule="atLeast"/>
        <w:rPr>
          <w:rFonts w:ascii="Arial" w:hAnsi="Arial" w:cs="Arial"/>
          <w:color w:val="000000"/>
          <w:sz w:val="23"/>
          <w:szCs w:val="23"/>
        </w:rPr>
      </w:pPr>
    </w:p>
    <w:p w:rsidR="00DA7D46" w:rsidRPr="006372E8" w:rsidRDefault="00DA7D46" w:rsidP="00DA7D46">
      <w:pPr>
        <w:pStyle w:val="a5"/>
        <w:shd w:val="clear" w:color="auto" w:fill="FFFFFF"/>
        <w:spacing w:before="0" w:beforeAutospacing="0" w:after="0" w:afterAutospacing="0" w:line="328" w:lineRule="atLeast"/>
        <w:rPr>
          <w:rFonts w:ascii="Arial" w:hAnsi="Arial" w:cs="Arial"/>
          <w:color w:val="000000"/>
          <w:sz w:val="23"/>
          <w:szCs w:val="23"/>
        </w:rPr>
      </w:pPr>
    </w:p>
    <w:p w:rsidR="0082589D" w:rsidRDefault="0082589D" w:rsidP="00DD384C">
      <w:pPr>
        <w:pStyle w:val="a5"/>
        <w:shd w:val="clear" w:color="auto" w:fill="FFFFFF"/>
        <w:spacing w:before="0" w:beforeAutospacing="0" w:after="153" w:afterAutospacing="0"/>
        <w:rPr>
          <w:rFonts w:ascii="Arial" w:hAnsi="Arial" w:cs="Arial"/>
          <w:color w:val="000000"/>
          <w:sz w:val="21"/>
          <w:szCs w:val="21"/>
        </w:rPr>
      </w:pPr>
      <w:r>
        <w:rPr>
          <w:b/>
          <w:bCs/>
          <w:color w:val="000000"/>
        </w:rPr>
        <w:lastRenderedPageBreak/>
        <w:t>Планируемые результаты освоения учебного предмета</w:t>
      </w:r>
    </w:p>
    <w:p w:rsidR="0082589D" w:rsidRDefault="0082589D" w:rsidP="0082589D">
      <w:pPr>
        <w:pStyle w:val="a5"/>
        <w:numPr>
          <w:ilvl w:val="0"/>
          <w:numId w:val="2"/>
        </w:numPr>
        <w:shd w:val="clear" w:color="auto" w:fill="FFFFFF"/>
        <w:spacing w:before="0" w:beforeAutospacing="0" w:after="153" w:afterAutospacing="0"/>
        <w:ind w:left="0"/>
        <w:rPr>
          <w:rFonts w:ascii="Arial" w:hAnsi="Arial" w:cs="Arial"/>
          <w:color w:val="000000"/>
          <w:sz w:val="21"/>
          <w:szCs w:val="21"/>
        </w:rPr>
      </w:pPr>
      <w:r>
        <w:rPr>
          <w:color w:val="000000"/>
        </w:rPr>
        <w:t>Личностные результаты освоения русского(родного) языка и литературы ( родной)</w:t>
      </w: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r>
        <w:rPr>
          <w:color w:val="000000"/>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r>
        <w:rPr>
          <w:color w:val="000000"/>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r>
        <w:rPr>
          <w:color w:val="000000"/>
        </w:rPr>
        <w:t>3) достаточный объём словарного запаса и усвоенных граммматических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r>
        <w:rPr>
          <w:color w:val="000000"/>
        </w:rPr>
        <w:t>Метапредметные результаты освоения русского (родного) языка:</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1) владение всеми видами речевой деятельности:</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аудирование и чтение:</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владение разными видами чтения (поисковым, просмотровым, ознакомительным, изучающим) текстов разных стилей и жанров;</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адекватное восприятие на слух текстов разных стилей и жанров; владение разными видами аудирования (выборочным, ознакомительным, детальным);</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говорение и письмо:</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умение воспроизводить прослушанный или прочитанный текст с заданной степенью свернутости (план, пересказ, конспект, аннотация);</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умение создавать устные и письменные тексты разных типов, стилей речи и жанров с учетом замысла, адресата и ситуации общения;</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w:t>
      </w:r>
      <w:r>
        <w:rPr>
          <w:color w:val="000000"/>
        </w:rPr>
        <w:lastRenderedPageBreak/>
        <w:t>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82589D" w:rsidRDefault="0082589D" w:rsidP="0082589D">
      <w:pPr>
        <w:pStyle w:val="a5"/>
        <w:spacing w:before="0" w:beforeAutospacing="0" w:after="153" w:afterAutospacing="0"/>
        <w:rPr>
          <w:rFonts w:ascii="Arial" w:hAnsi="Arial" w:cs="Arial"/>
          <w:color w:val="000000"/>
          <w:sz w:val="21"/>
          <w:szCs w:val="21"/>
        </w:rPr>
      </w:pP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r>
        <w:rPr>
          <w:color w:val="000000"/>
        </w:rPr>
        <w:t>Предметные результаты освоения родного (русского) языка:</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1) представление об основных функциях языка; о роли родного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2) понимание места родного языка в системе гуманитарных наук и его роли в образовании в целом;</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3) усвоение основ научных знаний о родном языке; понимание взаимосвязи его уровней и единиц;</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lastRenderedPageBreak/>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82589D" w:rsidRDefault="0082589D" w:rsidP="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rsidP="0082589D">
      <w:pPr>
        <w:rPr>
          <w:b/>
          <w:sz w:val="28"/>
          <w:szCs w:val="28"/>
        </w:rPr>
      </w:pPr>
      <w:r w:rsidRPr="00384259">
        <w:rPr>
          <w:b/>
          <w:sz w:val="28"/>
          <w:szCs w:val="28"/>
        </w:rPr>
        <w:lastRenderedPageBreak/>
        <w:t>Календарно- тематическое планирование русский ( родной) 6 класс</w:t>
      </w:r>
    </w:p>
    <w:tbl>
      <w:tblPr>
        <w:tblStyle w:val="a6"/>
        <w:tblpPr w:leftFromText="180" w:rightFromText="180" w:vertAnchor="text" w:horzAnchor="page" w:tblpX="1099" w:tblpY="208"/>
        <w:tblW w:w="5314" w:type="pct"/>
        <w:tblLook w:val="04A0" w:firstRow="1" w:lastRow="0" w:firstColumn="1" w:lastColumn="0" w:noHBand="0" w:noVBand="1"/>
      </w:tblPr>
      <w:tblGrid>
        <w:gridCol w:w="781"/>
        <w:gridCol w:w="3722"/>
        <w:gridCol w:w="2551"/>
        <w:gridCol w:w="3118"/>
      </w:tblGrid>
      <w:tr w:rsidR="0082589D" w:rsidRPr="00CF4C69" w:rsidTr="000C75E8">
        <w:tc>
          <w:tcPr>
            <w:tcW w:w="781" w:type="dxa"/>
            <w:tcBorders>
              <w:top w:val="single" w:sz="4" w:space="0" w:color="auto"/>
              <w:left w:val="single" w:sz="4" w:space="0" w:color="auto"/>
              <w:bottom w:val="single" w:sz="4" w:space="0" w:color="auto"/>
              <w:right w:val="single" w:sz="4" w:space="0" w:color="auto"/>
            </w:tcBorders>
            <w:vAlign w:val="center"/>
          </w:tcPr>
          <w:p w:rsidR="0082589D" w:rsidRPr="00CF4C69" w:rsidRDefault="0082589D" w:rsidP="000C75E8">
            <w:pPr>
              <w:jc w:val="both"/>
              <w:rPr>
                <w:b/>
              </w:rPr>
            </w:pPr>
            <w:r w:rsidRPr="00CF4C69">
              <w:rPr>
                <w:b/>
              </w:rPr>
              <w:t>№п</w:t>
            </w:r>
            <w:r w:rsidRPr="00CF4C69">
              <w:rPr>
                <w:b/>
                <w:lang w:val="en-US"/>
              </w:rPr>
              <w:t>/</w:t>
            </w:r>
            <w:r w:rsidRPr="00CF4C69">
              <w:rPr>
                <w:b/>
              </w:rPr>
              <w:t>п</w:t>
            </w:r>
          </w:p>
        </w:tc>
        <w:tc>
          <w:tcPr>
            <w:tcW w:w="3722" w:type="dxa"/>
            <w:tcBorders>
              <w:left w:val="single" w:sz="4" w:space="0" w:color="auto"/>
            </w:tcBorders>
            <w:vAlign w:val="center"/>
          </w:tcPr>
          <w:p w:rsidR="0082589D" w:rsidRPr="00CF4C69" w:rsidRDefault="0082589D" w:rsidP="000C75E8">
            <w:pPr>
              <w:rPr>
                <w:b/>
              </w:rPr>
            </w:pPr>
            <w:r>
              <w:rPr>
                <w:b/>
              </w:rPr>
              <w:t>Тема урока</w:t>
            </w:r>
          </w:p>
        </w:tc>
        <w:tc>
          <w:tcPr>
            <w:tcW w:w="2551" w:type="dxa"/>
          </w:tcPr>
          <w:p w:rsidR="0082589D" w:rsidRPr="00CF4C69" w:rsidRDefault="0082589D" w:rsidP="000C75E8">
            <w:pPr>
              <w:spacing w:after="200" w:line="276" w:lineRule="auto"/>
            </w:pPr>
            <w:r>
              <w:t>Дата плановая</w:t>
            </w:r>
          </w:p>
        </w:tc>
        <w:tc>
          <w:tcPr>
            <w:tcW w:w="3118" w:type="dxa"/>
          </w:tcPr>
          <w:p w:rsidR="0082589D" w:rsidRPr="00CF4C69" w:rsidRDefault="0082589D" w:rsidP="000C75E8">
            <w:pPr>
              <w:spacing w:after="200" w:line="276" w:lineRule="auto"/>
            </w:pPr>
            <w:r>
              <w:t>Дата фактическая</w:t>
            </w:r>
          </w:p>
        </w:tc>
      </w:tr>
      <w:tr w:rsidR="0082589D" w:rsidRPr="00CF4C69" w:rsidTr="000C75E8">
        <w:tc>
          <w:tcPr>
            <w:tcW w:w="781" w:type="dxa"/>
            <w:tcBorders>
              <w:top w:val="single" w:sz="4" w:space="0" w:color="auto"/>
            </w:tcBorders>
            <w:vAlign w:val="center"/>
          </w:tcPr>
          <w:p w:rsidR="0082589D" w:rsidRPr="00CF4C69" w:rsidRDefault="0082589D" w:rsidP="000C75E8">
            <w:r>
              <w:t>1</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 xml:space="preserve">Стилистическая окраска слов и выражений. </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tcBorders>
              <w:top w:val="single" w:sz="4" w:space="0" w:color="auto"/>
            </w:tcBorders>
            <w:vAlign w:val="center"/>
          </w:tcPr>
          <w:p w:rsidR="0082589D" w:rsidRDefault="0082589D" w:rsidP="000C75E8">
            <w:r>
              <w:t>2</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 xml:space="preserve"> Употребление языковых средств в зависимости от условий и цели высказывания..</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3</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Стилистические возможности лексики</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Default="0082589D" w:rsidP="000C75E8">
            <w:r>
              <w:t>4</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 xml:space="preserve"> Общеупотребительная лексика. Диалектизмы.</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5</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 xml:space="preserve">Профессионализмы. </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Default="0082589D" w:rsidP="000C75E8">
            <w:r>
              <w:t>6</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Заимствованные слова.</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7</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Стилистические возможности имени существительного.</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Default="0082589D" w:rsidP="000C75E8">
            <w:r>
              <w:t>8</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Стилистические возможности имени прилагательного.</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9</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Стилистические возможности глагола.</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Default="0082589D" w:rsidP="000C75E8">
            <w:r>
              <w:t>10</w:t>
            </w:r>
          </w:p>
        </w:tc>
        <w:tc>
          <w:tcPr>
            <w:tcW w:w="3722" w:type="dxa"/>
            <w:vAlign w:val="center"/>
          </w:tcPr>
          <w:p w:rsidR="0082589D" w:rsidRPr="003A1FFA" w:rsidRDefault="0082589D" w:rsidP="000C75E8">
            <w:pPr>
              <w:pStyle w:val="4"/>
              <w:tabs>
                <w:tab w:val="center" w:pos="778"/>
              </w:tabs>
              <w:spacing w:before="0" w:after="0"/>
              <w:outlineLvl w:val="3"/>
              <w:rPr>
                <w:bCs w:val="0"/>
                <w:i/>
                <w:color w:val="C00000"/>
                <w:sz w:val="22"/>
                <w:szCs w:val="20"/>
                <w:u w:val="single"/>
              </w:rPr>
            </w:pPr>
            <w:r>
              <w:rPr>
                <w:bCs w:val="0"/>
                <w:i/>
                <w:color w:val="C00000"/>
                <w:sz w:val="22"/>
                <w:szCs w:val="20"/>
                <w:u w:val="single"/>
              </w:rPr>
              <w:t>Практическая работа №1</w:t>
            </w:r>
          </w:p>
          <w:p w:rsidR="0082589D" w:rsidRPr="00CF4C69" w:rsidRDefault="0082589D" w:rsidP="000C75E8">
            <w:pPr>
              <w:pStyle w:val="4"/>
              <w:spacing w:before="0" w:after="0"/>
              <w:outlineLvl w:val="3"/>
              <w:rPr>
                <w:b w:val="0"/>
                <w:bCs w:val="0"/>
                <w:sz w:val="22"/>
                <w:szCs w:val="20"/>
              </w:rPr>
            </w:pPr>
            <w:r w:rsidRPr="00CF4C69">
              <w:rPr>
                <w:b w:val="0"/>
                <w:bCs w:val="0"/>
                <w:sz w:val="22"/>
                <w:szCs w:val="20"/>
              </w:rPr>
              <w:t>Употребление стилистических средств лексики и грамматики в разговорном и в художественном произведениях. Подготовка высказывания.</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11</w:t>
            </w:r>
          </w:p>
        </w:tc>
        <w:tc>
          <w:tcPr>
            <w:tcW w:w="3722" w:type="dxa"/>
            <w:vAlign w:val="center"/>
          </w:tcPr>
          <w:p w:rsidR="0082589D" w:rsidRPr="00CF4C69" w:rsidRDefault="0082589D" w:rsidP="000C75E8">
            <w:pPr>
              <w:pStyle w:val="4"/>
              <w:spacing w:before="0" w:after="0"/>
              <w:outlineLvl w:val="3"/>
              <w:rPr>
                <w:b w:val="0"/>
                <w:bCs w:val="0"/>
                <w:sz w:val="22"/>
                <w:szCs w:val="20"/>
              </w:rPr>
            </w:pPr>
            <w:r w:rsidRPr="00863584">
              <w:rPr>
                <w:b w:val="0"/>
                <w:bCs w:val="0"/>
                <w:sz w:val="22"/>
                <w:szCs w:val="20"/>
              </w:rPr>
              <w:t>Понятие о средствах художественной изобразительности</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12</w:t>
            </w:r>
          </w:p>
        </w:tc>
        <w:tc>
          <w:tcPr>
            <w:tcW w:w="3722" w:type="dxa"/>
            <w:tcBorders>
              <w:bottom w:val="single" w:sz="4" w:space="0" w:color="auto"/>
            </w:tcBorders>
            <w:vAlign w:val="center"/>
          </w:tcPr>
          <w:p w:rsidR="0082589D" w:rsidRPr="00CF4C69" w:rsidRDefault="0082589D" w:rsidP="000C75E8">
            <w:pPr>
              <w:pStyle w:val="4"/>
              <w:tabs>
                <w:tab w:val="center" w:pos="778"/>
              </w:tabs>
              <w:spacing w:before="0" w:after="0"/>
              <w:outlineLvl w:val="3"/>
              <w:rPr>
                <w:b w:val="0"/>
                <w:bCs w:val="0"/>
                <w:sz w:val="22"/>
                <w:szCs w:val="20"/>
              </w:rPr>
            </w:pPr>
            <w:r w:rsidRPr="00863584">
              <w:rPr>
                <w:b w:val="0"/>
                <w:bCs w:val="0"/>
                <w:sz w:val="22"/>
                <w:szCs w:val="20"/>
              </w:rPr>
              <w:t>Метафора. Олицетворение.</w:t>
            </w:r>
          </w:p>
        </w:tc>
        <w:tc>
          <w:tcPr>
            <w:tcW w:w="2551" w:type="dxa"/>
            <w:tcBorders>
              <w:bottom w:val="single" w:sz="4" w:space="0" w:color="auto"/>
            </w:tcBorders>
          </w:tcPr>
          <w:p w:rsidR="0082589D" w:rsidRPr="003A1FFA" w:rsidRDefault="0082589D" w:rsidP="000C75E8">
            <w:pPr>
              <w:pStyle w:val="4"/>
              <w:tabs>
                <w:tab w:val="center" w:pos="778"/>
              </w:tabs>
              <w:spacing w:before="0" w:after="0"/>
              <w:outlineLvl w:val="3"/>
              <w:rPr>
                <w:bCs w:val="0"/>
                <w:i/>
                <w:color w:val="C00000"/>
                <w:sz w:val="22"/>
                <w:szCs w:val="20"/>
                <w:u w:val="single"/>
              </w:rPr>
            </w:pPr>
          </w:p>
        </w:tc>
        <w:tc>
          <w:tcPr>
            <w:tcW w:w="3118" w:type="dxa"/>
            <w:tcBorders>
              <w:bottom w:val="single" w:sz="4" w:space="0" w:color="auto"/>
            </w:tcBorders>
          </w:tcPr>
          <w:p w:rsidR="0082589D" w:rsidRPr="003A1FFA" w:rsidRDefault="0082589D" w:rsidP="000C75E8">
            <w:pPr>
              <w:pStyle w:val="4"/>
              <w:tabs>
                <w:tab w:val="center" w:pos="778"/>
              </w:tabs>
              <w:spacing w:before="0" w:after="0"/>
              <w:outlineLvl w:val="3"/>
              <w:rPr>
                <w:bCs w:val="0"/>
                <w:i/>
                <w:color w:val="C00000"/>
                <w:sz w:val="22"/>
                <w:szCs w:val="20"/>
                <w:u w:val="single"/>
              </w:rPr>
            </w:pPr>
          </w:p>
        </w:tc>
      </w:tr>
      <w:tr w:rsidR="0082589D" w:rsidRPr="00CF4C69" w:rsidTr="000C75E8">
        <w:tc>
          <w:tcPr>
            <w:tcW w:w="781" w:type="dxa"/>
            <w:vAlign w:val="center"/>
          </w:tcPr>
          <w:p w:rsidR="0082589D" w:rsidRPr="00863584" w:rsidRDefault="0082589D" w:rsidP="000C75E8">
            <w:r>
              <w:t>13</w:t>
            </w:r>
          </w:p>
        </w:tc>
        <w:tc>
          <w:tcPr>
            <w:tcW w:w="3722" w:type="dxa"/>
            <w:vAlign w:val="center"/>
          </w:tcPr>
          <w:p w:rsidR="0082589D" w:rsidRPr="00863584" w:rsidRDefault="0082589D" w:rsidP="000C75E8">
            <w:pPr>
              <w:pStyle w:val="4"/>
              <w:spacing w:before="0" w:after="0"/>
              <w:outlineLvl w:val="3"/>
              <w:rPr>
                <w:b w:val="0"/>
                <w:bCs w:val="0"/>
                <w:sz w:val="22"/>
                <w:szCs w:val="20"/>
              </w:rPr>
            </w:pPr>
            <w:r w:rsidRPr="00863584">
              <w:rPr>
                <w:b w:val="0"/>
                <w:bCs w:val="0"/>
                <w:sz w:val="22"/>
                <w:szCs w:val="20"/>
              </w:rPr>
              <w:t>. Метонимия. Синекдоха.</w:t>
            </w:r>
          </w:p>
        </w:tc>
        <w:tc>
          <w:tcPr>
            <w:tcW w:w="2551" w:type="dxa"/>
          </w:tcPr>
          <w:p w:rsidR="0082589D" w:rsidRPr="00863584" w:rsidRDefault="0082589D" w:rsidP="000C75E8">
            <w:pPr>
              <w:pStyle w:val="4"/>
              <w:spacing w:before="0" w:after="0"/>
              <w:outlineLvl w:val="3"/>
              <w:rPr>
                <w:b w:val="0"/>
                <w:bCs w:val="0"/>
                <w:sz w:val="22"/>
                <w:szCs w:val="20"/>
              </w:rPr>
            </w:pPr>
          </w:p>
        </w:tc>
        <w:tc>
          <w:tcPr>
            <w:tcW w:w="3118" w:type="dxa"/>
          </w:tcPr>
          <w:p w:rsidR="0082589D" w:rsidRPr="00863584"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14</w:t>
            </w:r>
          </w:p>
        </w:tc>
        <w:tc>
          <w:tcPr>
            <w:tcW w:w="3722" w:type="dxa"/>
            <w:vAlign w:val="center"/>
          </w:tcPr>
          <w:p w:rsidR="0082589D" w:rsidRPr="00863584" w:rsidRDefault="0082589D" w:rsidP="000C75E8">
            <w:pPr>
              <w:pStyle w:val="4"/>
              <w:spacing w:before="0" w:after="0"/>
              <w:outlineLvl w:val="3"/>
              <w:rPr>
                <w:b w:val="0"/>
                <w:bCs w:val="0"/>
                <w:sz w:val="22"/>
                <w:szCs w:val="20"/>
              </w:rPr>
            </w:pPr>
            <w:r w:rsidRPr="00863584">
              <w:rPr>
                <w:b w:val="0"/>
                <w:bCs w:val="0"/>
                <w:sz w:val="22"/>
                <w:szCs w:val="20"/>
              </w:rPr>
              <w:t>Порядок слов в предложении. Инверсия. Повтор.</w:t>
            </w:r>
          </w:p>
        </w:tc>
        <w:tc>
          <w:tcPr>
            <w:tcW w:w="2551" w:type="dxa"/>
          </w:tcPr>
          <w:p w:rsidR="0082589D" w:rsidRPr="00863584" w:rsidRDefault="0082589D" w:rsidP="000C75E8">
            <w:pPr>
              <w:pStyle w:val="4"/>
              <w:spacing w:before="0" w:after="0"/>
              <w:outlineLvl w:val="3"/>
              <w:rPr>
                <w:b w:val="0"/>
                <w:bCs w:val="0"/>
                <w:sz w:val="22"/>
                <w:szCs w:val="20"/>
              </w:rPr>
            </w:pPr>
          </w:p>
        </w:tc>
        <w:tc>
          <w:tcPr>
            <w:tcW w:w="3118" w:type="dxa"/>
          </w:tcPr>
          <w:p w:rsidR="0082589D" w:rsidRPr="00863584"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15</w:t>
            </w:r>
          </w:p>
        </w:tc>
        <w:tc>
          <w:tcPr>
            <w:tcW w:w="3722" w:type="dxa"/>
            <w:vAlign w:val="center"/>
          </w:tcPr>
          <w:p w:rsidR="0082589D" w:rsidRPr="00863584" w:rsidRDefault="0082589D" w:rsidP="000C75E8">
            <w:pPr>
              <w:pStyle w:val="4"/>
              <w:spacing w:before="0" w:after="0"/>
              <w:outlineLvl w:val="3"/>
              <w:rPr>
                <w:b w:val="0"/>
                <w:bCs w:val="0"/>
                <w:sz w:val="22"/>
                <w:szCs w:val="20"/>
              </w:rPr>
            </w:pPr>
            <w:r w:rsidRPr="00863584">
              <w:rPr>
                <w:b w:val="0"/>
                <w:bCs w:val="0"/>
                <w:sz w:val="22"/>
                <w:szCs w:val="20"/>
              </w:rPr>
              <w:t>Риторический вопрос и риторическое восклицание. Антитеза.</w:t>
            </w:r>
          </w:p>
        </w:tc>
        <w:tc>
          <w:tcPr>
            <w:tcW w:w="2551" w:type="dxa"/>
          </w:tcPr>
          <w:p w:rsidR="0082589D" w:rsidRPr="00863584" w:rsidRDefault="0082589D" w:rsidP="000C75E8">
            <w:pPr>
              <w:pStyle w:val="4"/>
              <w:spacing w:before="0" w:after="0"/>
              <w:outlineLvl w:val="3"/>
              <w:rPr>
                <w:b w:val="0"/>
                <w:bCs w:val="0"/>
                <w:sz w:val="22"/>
                <w:szCs w:val="20"/>
              </w:rPr>
            </w:pPr>
          </w:p>
        </w:tc>
        <w:tc>
          <w:tcPr>
            <w:tcW w:w="3118" w:type="dxa"/>
          </w:tcPr>
          <w:p w:rsidR="0082589D" w:rsidRPr="00863584"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16</w:t>
            </w:r>
          </w:p>
        </w:tc>
        <w:tc>
          <w:tcPr>
            <w:tcW w:w="3722" w:type="dxa"/>
            <w:vAlign w:val="center"/>
          </w:tcPr>
          <w:p w:rsidR="0082589D" w:rsidRDefault="0082589D" w:rsidP="000C75E8">
            <w:pPr>
              <w:pStyle w:val="4"/>
              <w:spacing w:before="0" w:after="0"/>
              <w:outlineLvl w:val="3"/>
              <w:rPr>
                <w:b w:val="0"/>
                <w:bCs w:val="0"/>
                <w:sz w:val="22"/>
                <w:szCs w:val="20"/>
              </w:rPr>
            </w:pPr>
            <w:r w:rsidRPr="00863584">
              <w:rPr>
                <w:b w:val="0"/>
                <w:bCs w:val="0"/>
                <w:sz w:val="22"/>
                <w:szCs w:val="20"/>
              </w:rPr>
              <w:t xml:space="preserve">Употребление средств художественной изобразительности в произведениях словесности. </w:t>
            </w:r>
          </w:p>
          <w:p w:rsidR="0082589D" w:rsidRPr="00863584" w:rsidRDefault="0082589D" w:rsidP="000C75E8">
            <w:pPr>
              <w:pStyle w:val="4"/>
              <w:spacing w:before="0" w:after="0"/>
              <w:outlineLvl w:val="3"/>
              <w:rPr>
                <w:b w:val="0"/>
                <w:bCs w:val="0"/>
                <w:sz w:val="22"/>
                <w:szCs w:val="20"/>
              </w:rPr>
            </w:pPr>
            <w:r w:rsidRPr="003A1FFA">
              <w:rPr>
                <w:bCs w:val="0"/>
                <w:i/>
                <w:color w:val="C00000"/>
                <w:sz w:val="22"/>
                <w:szCs w:val="20"/>
                <w:u w:val="single"/>
              </w:rPr>
              <w:t>Практическая работа №2</w:t>
            </w:r>
            <w:r>
              <w:rPr>
                <w:b w:val="0"/>
                <w:bCs w:val="0"/>
                <w:sz w:val="22"/>
                <w:szCs w:val="20"/>
              </w:rPr>
              <w:t xml:space="preserve"> «</w:t>
            </w:r>
            <w:r w:rsidRPr="00863584">
              <w:rPr>
                <w:b w:val="0"/>
                <w:bCs w:val="0"/>
                <w:sz w:val="22"/>
                <w:szCs w:val="20"/>
              </w:rPr>
              <w:t xml:space="preserve">Анализ </w:t>
            </w:r>
            <w:r>
              <w:rPr>
                <w:b w:val="0"/>
                <w:bCs w:val="0"/>
                <w:sz w:val="22"/>
                <w:szCs w:val="20"/>
              </w:rPr>
              <w:t>текстов»</w:t>
            </w:r>
            <w:r w:rsidRPr="00863584">
              <w:rPr>
                <w:b w:val="0"/>
                <w:bCs w:val="0"/>
                <w:sz w:val="22"/>
                <w:szCs w:val="20"/>
              </w:rPr>
              <w:t>.</w:t>
            </w:r>
          </w:p>
        </w:tc>
        <w:tc>
          <w:tcPr>
            <w:tcW w:w="2551" w:type="dxa"/>
          </w:tcPr>
          <w:p w:rsidR="0082589D" w:rsidRPr="00863584" w:rsidRDefault="0082589D" w:rsidP="000C75E8">
            <w:pPr>
              <w:pStyle w:val="4"/>
              <w:spacing w:before="0" w:after="0"/>
              <w:outlineLvl w:val="3"/>
              <w:rPr>
                <w:b w:val="0"/>
                <w:bCs w:val="0"/>
                <w:sz w:val="22"/>
                <w:szCs w:val="20"/>
              </w:rPr>
            </w:pPr>
          </w:p>
        </w:tc>
        <w:tc>
          <w:tcPr>
            <w:tcW w:w="3118" w:type="dxa"/>
          </w:tcPr>
          <w:p w:rsidR="0082589D" w:rsidRPr="00863584"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17</w:t>
            </w:r>
          </w:p>
        </w:tc>
        <w:tc>
          <w:tcPr>
            <w:tcW w:w="3722" w:type="dxa"/>
            <w:vAlign w:val="center"/>
          </w:tcPr>
          <w:p w:rsidR="0082589D" w:rsidRDefault="0082589D" w:rsidP="000C75E8">
            <w:pPr>
              <w:pStyle w:val="4"/>
              <w:spacing w:before="0" w:after="0"/>
              <w:outlineLvl w:val="3"/>
              <w:rPr>
                <w:b w:val="0"/>
                <w:bCs w:val="0"/>
                <w:sz w:val="22"/>
                <w:szCs w:val="20"/>
              </w:rPr>
            </w:pPr>
            <w:r w:rsidRPr="00863584">
              <w:rPr>
                <w:b w:val="0"/>
                <w:bCs w:val="0"/>
                <w:sz w:val="22"/>
                <w:szCs w:val="20"/>
              </w:rPr>
              <w:t xml:space="preserve">Употребление средств художественной изобразительности в произведениях словесности. </w:t>
            </w:r>
          </w:p>
          <w:p w:rsidR="0082589D" w:rsidRPr="00863584" w:rsidRDefault="0082589D" w:rsidP="000C75E8">
            <w:pPr>
              <w:pStyle w:val="4"/>
              <w:spacing w:before="0" w:after="0"/>
              <w:outlineLvl w:val="3"/>
              <w:rPr>
                <w:b w:val="0"/>
                <w:bCs w:val="0"/>
                <w:sz w:val="22"/>
                <w:szCs w:val="20"/>
              </w:rPr>
            </w:pPr>
            <w:r w:rsidRPr="003A1FFA">
              <w:rPr>
                <w:bCs w:val="0"/>
                <w:i/>
                <w:color w:val="C00000"/>
                <w:sz w:val="22"/>
                <w:szCs w:val="20"/>
                <w:u w:val="single"/>
              </w:rPr>
              <w:t>Практическая работа №2</w:t>
            </w:r>
            <w:r>
              <w:rPr>
                <w:b w:val="0"/>
                <w:bCs w:val="0"/>
                <w:sz w:val="22"/>
                <w:szCs w:val="20"/>
              </w:rPr>
              <w:t xml:space="preserve"> «</w:t>
            </w:r>
            <w:r w:rsidRPr="00863584">
              <w:rPr>
                <w:b w:val="0"/>
                <w:bCs w:val="0"/>
                <w:sz w:val="22"/>
                <w:szCs w:val="20"/>
              </w:rPr>
              <w:t xml:space="preserve">Анализ </w:t>
            </w:r>
            <w:r>
              <w:rPr>
                <w:b w:val="0"/>
                <w:bCs w:val="0"/>
                <w:sz w:val="22"/>
                <w:szCs w:val="20"/>
              </w:rPr>
              <w:t>текстов»</w:t>
            </w:r>
            <w:r w:rsidRPr="00863584">
              <w:rPr>
                <w:b w:val="0"/>
                <w:bCs w:val="0"/>
                <w:sz w:val="22"/>
                <w:szCs w:val="20"/>
              </w:rPr>
              <w:t>.</w:t>
            </w:r>
          </w:p>
        </w:tc>
        <w:tc>
          <w:tcPr>
            <w:tcW w:w="2551" w:type="dxa"/>
          </w:tcPr>
          <w:p w:rsidR="0082589D" w:rsidRPr="00863584" w:rsidRDefault="0082589D" w:rsidP="000C75E8">
            <w:pPr>
              <w:pStyle w:val="4"/>
              <w:spacing w:before="0" w:after="0"/>
              <w:outlineLvl w:val="3"/>
              <w:rPr>
                <w:b w:val="0"/>
                <w:bCs w:val="0"/>
                <w:sz w:val="22"/>
                <w:szCs w:val="20"/>
              </w:rPr>
            </w:pPr>
          </w:p>
        </w:tc>
        <w:tc>
          <w:tcPr>
            <w:tcW w:w="3118" w:type="dxa"/>
          </w:tcPr>
          <w:p w:rsidR="0082589D" w:rsidRPr="00863584" w:rsidRDefault="0082589D" w:rsidP="000C75E8">
            <w:pPr>
              <w:pStyle w:val="4"/>
              <w:spacing w:before="0" w:after="0"/>
              <w:outlineLvl w:val="3"/>
              <w:rPr>
                <w:b w:val="0"/>
                <w:bCs w:val="0"/>
                <w:sz w:val="22"/>
                <w:szCs w:val="20"/>
              </w:rPr>
            </w:pPr>
          </w:p>
        </w:tc>
      </w:tr>
    </w:tbl>
    <w:p w:rsidR="0082589D" w:rsidRDefault="0082589D" w:rsidP="0082589D">
      <w:pPr>
        <w:ind w:firstLine="708"/>
        <w:rPr>
          <w:sz w:val="28"/>
          <w:szCs w:val="28"/>
        </w:rPr>
      </w:pPr>
    </w:p>
    <w:p w:rsidR="0082589D" w:rsidRDefault="0082589D" w:rsidP="0082589D">
      <w:pPr>
        <w:rPr>
          <w:b/>
          <w:sz w:val="28"/>
          <w:szCs w:val="28"/>
        </w:rPr>
      </w:pPr>
    </w:p>
    <w:p w:rsidR="006E0131" w:rsidRDefault="006E0131" w:rsidP="0082589D">
      <w:pPr>
        <w:rPr>
          <w:b/>
          <w:sz w:val="28"/>
          <w:szCs w:val="28"/>
        </w:rPr>
      </w:pPr>
    </w:p>
    <w:p w:rsidR="006E0131" w:rsidRDefault="006E0131" w:rsidP="0082589D">
      <w:pPr>
        <w:rPr>
          <w:b/>
          <w:sz w:val="28"/>
          <w:szCs w:val="28"/>
        </w:rPr>
      </w:pPr>
    </w:p>
    <w:p w:rsidR="006E0131" w:rsidRDefault="006E0131" w:rsidP="0082589D">
      <w:pPr>
        <w:rPr>
          <w:b/>
          <w:sz w:val="28"/>
          <w:szCs w:val="28"/>
        </w:rPr>
      </w:pPr>
    </w:p>
    <w:p w:rsidR="000C6974" w:rsidRDefault="000C6974" w:rsidP="006E0131">
      <w:pPr>
        <w:rPr>
          <w:b/>
          <w:sz w:val="28"/>
          <w:szCs w:val="28"/>
        </w:rPr>
      </w:pPr>
    </w:p>
    <w:p w:rsidR="000C6974" w:rsidRDefault="000C6974" w:rsidP="006E0131">
      <w:pPr>
        <w:rPr>
          <w:b/>
          <w:sz w:val="28"/>
          <w:szCs w:val="28"/>
        </w:rPr>
      </w:pPr>
    </w:p>
    <w:p w:rsidR="000C6974" w:rsidRDefault="000C6974" w:rsidP="006E0131">
      <w:pPr>
        <w:rPr>
          <w:b/>
          <w:sz w:val="28"/>
          <w:szCs w:val="28"/>
        </w:rPr>
      </w:pPr>
    </w:p>
    <w:p w:rsidR="006E0131" w:rsidRDefault="006E0131" w:rsidP="006E0131">
      <w:pPr>
        <w:rPr>
          <w:b/>
          <w:sz w:val="28"/>
          <w:szCs w:val="28"/>
        </w:rPr>
      </w:pPr>
      <w:r w:rsidRPr="004C777C">
        <w:rPr>
          <w:b/>
          <w:sz w:val="28"/>
          <w:szCs w:val="28"/>
        </w:rPr>
        <w:lastRenderedPageBreak/>
        <w:t>Календарно- тематическое планирование по литературе( родной)</w:t>
      </w:r>
      <w:r>
        <w:rPr>
          <w:b/>
          <w:sz w:val="28"/>
          <w:szCs w:val="28"/>
        </w:rPr>
        <w:t xml:space="preserve"> 6 класс</w:t>
      </w:r>
    </w:p>
    <w:tbl>
      <w:tblPr>
        <w:tblStyle w:val="a6"/>
        <w:tblpPr w:leftFromText="180" w:rightFromText="180" w:vertAnchor="text" w:horzAnchor="page" w:tblpX="764" w:tblpY="425"/>
        <w:tblW w:w="5000" w:type="pct"/>
        <w:tblLook w:val="04A0" w:firstRow="1" w:lastRow="0" w:firstColumn="1" w:lastColumn="0" w:noHBand="0" w:noVBand="1"/>
      </w:tblPr>
      <w:tblGrid>
        <w:gridCol w:w="776"/>
        <w:gridCol w:w="4294"/>
        <w:gridCol w:w="2126"/>
        <w:gridCol w:w="2375"/>
      </w:tblGrid>
      <w:tr w:rsidR="006E0131" w:rsidRPr="00CF4C69" w:rsidTr="000C75E8">
        <w:tc>
          <w:tcPr>
            <w:tcW w:w="776" w:type="dxa"/>
            <w:tcBorders>
              <w:top w:val="single" w:sz="4" w:space="0" w:color="auto"/>
              <w:left w:val="single" w:sz="4" w:space="0" w:color="auto"/>
              <w:bottom w:val="single" w:sz="4" w:space="0" w:color="auto"/>
              <w:right w:val="single" w:sz="4" w:space="0" w:color="auto"/>
            </w:tcBorders>
            <w:vAlign w:val="center"/>
          </w:tcPr>
          <w:p w:rsidR="006E0131" w:rsidRPr="00CF4C69" w:rsidRDefault="006E0131" w:rsidP="000C75E8">
            <w:pPr>
              <w:jc w:val="both"/>
              <w:rPr>
                <w:b/>
              </w:rPr>
            </w:pPr>
            <w:r w:rsidRPr="00CF4C69">
              <w:rPr>
                <w:b/>
              </w:rPr>
              <w:t>№п</w:t>
            </w:r>
            <w:r w:rsidRPr="00CF4C69">
              <w:rPr>
                <w:b/>
                <w:lang w:val="en-US"/>
              </w:rPr>
              <w:t>/</w:t>
            </w:r>
            <w:r w:rsidRPr="00CF4C69">
              <w:rPr>
                <w:b/>
              </w:rPr>
              <w:t>п</w:t>
            </w:r>
          </w:p>
        </w:tc>
        <w:tc>
          <w:tcPr>
            <w:tcW w:w="4294" w:type="dxa"/>
            <w:tcBorders>
              <w:left w:val="single" w:sz="4" w:space="0" w:color="auto"/>
            </w:tcBorders>
            <w:vAlign w:val="center"/>
          </w:tcPr>
          <w:p w:rsidR="006E0131" w:rsidRPr="00CF4C69" w:rsidRDefault="006E0131" w:rsidP="000C75E8">
            <w:pPr>
              <w:rPr>
                <w:b/>
              </w:rPr>
            </w:pPr>
            <w:r>
              <w:rPr>
                <w:b/>
              </w:rPr>
              <w:t>Тема урока</w:t>
            </w:r>
          </w:p>
        </w:tc>
        <w:tc>
          <w:tcPr>
            <w:tcW w:w="2126" w:type="dxa"/>
          </w:tcPr>
          <w:p w:rsidR="006E0131" w:rsidRPr="00CF4C69" w:rsidRDefault="006E0131" w:rsidP="000C75E8">
            <w:pPr>
              <w:spacing w:after="200" w:line="276" w:lineRule="auto"/>
            </w:pPr>
            <w:r>
              <w:t>Дата плановая</w:t>
            </w:r>
          </w:p>
        </w:tc>
        <w:tc>
          <w:tcPr>
            <w:tcW w:w="2375" w:type="dxa"/>
          </w:tcPr>
          <w:p w:rsidR="006E0131" w:rsidRPr="00CF4C69" w:rsidRDefault="006E0131" w:rsidP="000C75E8">
            <w:pPr>
              <w:spacing w:after="200" w:line="276" w:lineRule="auto"/>
            </w:pPr>
            <w:r>
              <w:t>Дата фактическая</w:t>
            </w:r>
          </w:p>
        </w:tc>
      </w:tr>
      <w:tr w:rsidR="006E0131" w:rsidRPr="00CF4C69" w:rsidTr="000C75E8">
        <w:tc>
          <w:tcPr>
            <w:tcW w:w="776" w:type="dxa"/>
            <w:vAlign w:val="center"/>
          </w:tcPr>
          <w:p w:rsidR="006E0131" w:rsidRPr="00CF4C69" w:rsidRDefault="006E0131" w:rsidP="000C75E8">
            <w:r>
              <w:t>1</w:t>
            </w:r>
          </w:p>
        </w:tc>
        <w:tc>
          <w:tcPr>
            <w:tcW w:w="4294" w:type="dxa"/>
            <w:vAlign w:val="center"/>
          </w:tcPr>
          <w:p w:rsidR="006E0131" w:rsidRPr="00863584" w:rsidRDefault="006E0131" w:rsidP="000C75E8">
            <w:pPr>
              <w:pStyle w:val="4"/>
              <w:spacing w:before="0" w:after="0"/>
              <w:outlineLvl w:val="3"/>
              <w:rPr>
                <w:b w:val="0"/>
                <w:bCs w:val="0"/>
                <w:sz w:val="22"/>
                <w:szCs w:val="20"/>
              </w:rPr>
            </w:pPr>
            <w:r w:rsidRPr="00863584">
              <w:rPr>
                <w:b w:val="0"/>
                <w:bCs w:val="0"/>
                <w:sz w:val="22"/>
                <w:szCs w:val="20"/>
              </w:rPr>
              <w:t>Юмор в жизни и в произведениях словесности. Средства создания юмора: комическая неожиданность в развитии сюжета, в поступках и высказываниях героев.</w:t>
            </w:r>
          </w:p>
        </w:tc>
        <w:tc>
          <w:tcPr>
            <w:tcW w:w="2126" w:type="dxa"/>
          </w:tcPr>
          <w:p w:rsidR="006E0131" w:rsidRPr="00863584" w:rsidRDefault="006E0131" w:rsidP="000C75E8">
            <w:pPr>
              <w:pStyle w:val="4"/>
              <w:spacing w:before="0" w:after="0"/>
              <w:outlineLvl w:val="3"/>
              <w:rPr>
                <w:b w:val="0"/>
                <w:bCs w:val="0"/>
                <w:sz w:val="22"/>
                <w:szCs w:val="20"/>
              </w:rPr>
            </w:pPr>
          </w:p>
        </w:tc>
        <w:tc>
          <w:tcPr>
            <w:tcW w:w="2375" w:type="dxa"/>
          </w:tcPr>
          <w:p w:rsidR="006E0131" w:rsidRPr="00863584"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2</w:t>
            </w:r>
          </w:p>
        </w:tc>
        <w:tc>
          <w:tcPr>
            <w:tcW w:w="4294" w:type="dxa"/>
            <w:vAlign w:val="center"/>
          </w:tcPr>
          <w:p w:rsidR="006E0131" w:rsidRPr="00863584" w:rsidRDefault="006E0131" w:rsidP="000C75E8">
            <w:pPr>
              <w:pStyle w:val="4"/>
              <w:spacing w:before="0" w:after="0"/>
              <w:outlineLvl w:val="3"/>
              <w:rPr>
                <w:b w:val="0"/>
                <w:bCs w:val="0"/>
                <w:sz w:val="22"/>
                <w:szCs w:val="20"/>
              </w:rPr>
            </w:pPr>
            <w:r w:rsidRPr="00863584">
              <w:rPr>
                <w:b w:val="0"/>
                <w:bCs w:val="0"/>
                <w:sz w:val="22"/>
                <w:szCs w:val="20"/>
              </w:rPr>
              <w:t>Средства создания юмора: нарушение смысловой сочетаемости слов, соединение несоединимых явлений, предметов, признаков, употребление в одном тексте слов с разной стилистической окраской, юмористические неологизмы.</w:t>
            </w:r>
          </w:p>
        </w:tc>
        <w:tc>
          <w:tcPr>
            <w:tcW w:w="2126" w:type="dxa"/>
          </w:tcPr>
          <w:p w:rsidR="006E0131" w:rsidRPr="00863584" w:rsidRDefault="006E0131" w:rsidP="000C75E8">
            <w:pPr>
              <w:pStyle w:val="4"/>
              <w:spacing w:before="0" w:after="0"/>
              <w:outlineLvl w:val="3"/>
              <w:rPr>
                <w:b w:val="0"/>
                <w:bCs w:val="0"/>
                <w:sz w:val="22"/>
                <w:szCs w:val="20"/>
              </w:rPr>
            </w:pPr>
          </w:p>
        </w:tc>
        <w:tc>
          <w:tcPr>
            <w:tcW w:w="2375" w:type="dxa"/>
          </w:tcPr>
          <w:p w:rsidR="006E0131" w:rsidRPr="00863584"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3</w:t>
            </w:r>
          </w:p>
        </w:tc>
        <w:tc>
          <w:tcPr>
            <w:tcW w:w="4294" w:type="dxa"/>
            <w:vAlign w:val="center"/>
          </w:tcPr>
          <w:p w:rsidR="006E0131" w:rsidRDefault="006E0131" w:rsidP="000C75E8">
            <w:pPr>
              <w:pStyle w:val="4"/>
              <w:spacing w:before="0" w:after="0"/>
              <w:outlineLvl w:val="3"/>
              <w:rPr>
                <w:b w:val="0"/>
                <w:bCs w:val="0"/>
                <w:sz w:val="22"/>
                <w:szCs w:val="20"/>
              </w:rPr>
            </w:pPr>
            <w:r w:rsidRPr="00863584">
              <w:rPr>
                <w:b w:val="0"/>
                <w:bCs w:val="0"/>
                <w:sz w:val="22"/>
                <w:szCs w:val="20"/>
              </w:rPr>
              <w:t xml:space="preserve">Значение употребления средств создания юмора в произведении. </w:t>
            </w:r>
          </w:p>
          <w:p w:rsidR="006E0131" w:rsidRPr="00863584" w:rsidRDefault="006E0131" w:rsidP="000C75E8">
            <w:pPr>
              <w:pStyle w:val="4"/>
              <w:spacing w:before="0" w:after="0"/>
              <w:outlineLvl w:val="3"/>
              <w:rPr>
                <w:b w:val="0"/>
                <w:bCs w:val="0"/>
                <w:sz w:val="22"/>
                <w:szCs w:val="20"/>
              </w:rPr>
            </w:pPr>
            <w:r w:rsidRPr="003A1FFA">
              <w:rPr>
                <w:bCs w:val="0"/>
                <w:i/>
                <w:color w:val="0070C0"/>
                <w:sz w:val="22"/>
                <w:szCs w:val="20"/>
                <w:u w:val="single"/>
              </w:rPr>
              <w:t>Проект №1</w:t>
            </w:r>
            <w:r>
              <w:rPr>
                <w:b w:val="0"/>
                <w:bCs w:val="0"/>
                <w:sz w:val="22"/>
                <w:szCs w:val="20"/>
              </w:rPr>
              <w:t xml:space="preserve"> «</w:t>
            </w:r>
            <w:r w:rsidRPr="00863584">
              <w:rPr>
                <w:b w:val="0"/>
                <w:bCs w:val="0"/>
                <w:sz w:val="22"/>
                <w:szCs w:val="20"/>
              </w:rPr>
              <w:t>Создание собственного юмористического рассказа</w:t>
            </w:r>
            <w:r>
              <w:rPr>
                <w:b w:val="0"/>
                <w:bCs w:val="0"/>
                <w:sz w:val="22"/>
                <w:szCs w:val="20"/>
              </w:rPr>
              <w:t>»</w:t>
            </w:r>
            <w:r w:rsidRPr="00863584">
              <w:rPr>
                <w:b w:val="0"/>
                <w:bCs w:val="0"/>
                <w:sz w:val="22"/>
                <w:szCs w:val="20"/>
              </w:rPr>
              <w:t>.</w:t>
            </w:r>
          </w:p>
        </w:tc>
        <w:tc>
          <w:tcPr>
            <w:tcW w:w="2126" w:type="dxa"/>
          </w:tcPr>
          <w:p w:rsidR="006E0131" w:rsidRPr="00863584" w:rsidRDefault="006E0131" w:rsidP="000C75E8">
            <w:pPr>
              <w:pStyle w:val="4"/>
              <w:spacing w:before="0" w:after="0"/>
              <w:outlineLvl w:val="3"/>
              <w:rPr>
                <w:b w:val="0"/>
                <w:bCs w:val="0"/>
                <w:sz w:val="22"/>
                <w:szCs w:val="20"/>
              </w:rPr>
            </w:pPr>
          </w:p>
        </w:tc>
        <w:tc>
          <w:tcPr>
            <w:tcW w:w="2375" w:type="dxa"/>
          </w:tcPr>
          <w:p w:rsidR="006E0131" w:rsidRPr="00863584"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4</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Былина как героический эпос русского народа. Былинные герои и сюжеты.</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5</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Особенности словесного выражения в былине. Былинный стих.</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6</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Легенда как создание народной фантазии. Предание о реальных событиях.</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7</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Что такое эпическое произведение.</w:t>
            </w:r>
            <w:r>
              <w:rPr>
                <w:b w:val="0"/>
                <w:bCs w:val="0"/>
                <w:sz w:val="22"/>
                <w:szCs w:val="20"/>
              </w:rPr>
              <w:t xml:space="preserve"> Повествование, описание, рассуждение, диалог и монолог в эпическом произведении.</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8</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Литературный герой. Изображение средствами языка характера литературного героя. Раскрытие характера героя в сюжете произведения.</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rPr>
          <w:trHeight w:val="1183"/>
        </w:trPr>
        <w:tc>
          <w:tcPr>
            <w:tcW w:w="776" w:type="dxa"/>
            <w:vAlign w:val="center"/>
          </w:tcPr>
          <w:p w:rsidR="006E0131" w:rsidRPr="00CF4C69" w:rsidRDefault="006E0131" w:rsidP="000C75E8">
            <w:r>
              <w:t>9</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Герой произведения и автор произведения.</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10</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Особенности языкового выражения содержания в эпическом произведении. Повествование, описание, рассуждение, диалог и монолог в эпическом произведении.</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11</w:t>
            </w:r>
          </w:p>
        </w:tc>
        <w:tc>
          <w:tcPr>
            <w:tcW w:w="4294" w:type="dxa"/>
            <w:vAlign w:val="center"/>
          </w:tcPr>
          <w:p w:rsidR="006E0131" w:rsidRPr="00377342" w:rsidRDefault="006E0131" w:rsidP="000C75E8">
            <w:pPr>
              <w:pStyle w:val="4"/>
              <w:spacing w:before="0" w:after="0"/>
              <w:outlineLvl w:val="3"/>
              <w:rPr>
                <w:b w:val="0"/>
                <w:bCs w:val="0"/>
                <w:sz w:val="22"/>
                <w:szCs w:val="20"/>
              </w:rPr>
            </w:pPr>
            <w:r w:rsidRPr="003A1FFA">
              <w:rPr>
                <w:bCs w:val="0"/>
                <w:i/>
                <w:color w:val="00B050"/>
                <w:sz w:val="22"/>
                <w:szCs w:val="20"/>
                <w:u w:val="single"/>
              </w:rPr>
              <w:t>Творческая работа</w:t>
            </w:r>
            <w:r w:rsidRPr="00377342">
              <w:rPr>
                <w:b w:val="0"/>
                <w:bCs w:val="0"/>
                <w:sz w:val="22"/>
                <w:szCs w:val="20"/>
              </w:rPr>
              <w:t xml:space="preserve"> «Сочинение рассказа по собственным впечатлениям».</w:t>
            </w:r>
          </w:p>
        </w:tc>
        <w:tc>
          <w:tcPr>
            <w:tcW w:w="2126" w:type="dxa"/>
          </w:tcPr>
          <w:p w:rsidR="006E0131" w:rsidRPr="003A1FFA" w:rsidRDefault="006E0131" w:rsidP="000C75E8">
            <w:pPr>
              <w:pStyle w:val="4"/>
              <w:spacing w:before="0" w:after="0"/>
              <w:outlineLvl w:val="3"/>
              <w:rPr>
                <w:bCs w:val="0"/>
                <w:i/>
                <w:color w:val="00B050"/>
                <w:sz w:val="22"/>
                <w:szCs w:val="20"/>
                <w:u w:val="single"/>
              </w:rPr>
            </w:pPr>
          </w:p>
        </w:tc>
        <w:tc>
          <w:tcPr>
            <w:tcW w:w="2375" w:type="dxa"/>
          </w:tcPr>
          <w:p w:rsidR="006E0131" w:rsidRPr="003A1FFA" w:rsidRDefault="006E0131" w:rsidP="000C75E8">
            <w:pPr>
              <w:pStyle w:val="4"/>
              <w:spacing w:before="0" w:after="0"/>
              <w:outlineLvl w:val="3"/>
              <w:rPr>
                <w:bCs w:val="0"/>
                <w:i/>
                <w:color w:val="00B050"/>
                <w:sz w:val="22"/>
                <w:szCs w:val="20"/>
                <w:u w:val="single"/>
              </w:rPr>
            </w:pPr>
          </w:p>
        </w:tc>
      </w:tr>
      <w:tr w:rsidR="006E0131" w:rsidRPr="00CF4C69" w:rsidTr="000C75E8">
        <w:tc>
          <w:tcPr>
            <w:tcW w:w="776" w:type="dxa"/>
            <w:vAlign w:val="center"/>
          </w:tcPr>
          <w:p w:rsidR="006E0131" w:rsidRPr="00CF4C69" w:rsidRDefault="006E0131" w:rsidP="000C75E8">
            <w:r>
              <w:t>12</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 xml:space="preserve">Что такое лирическое произведение. Особенности языка лирического произведения. </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13</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Ритм и стих как средство выражения мысли и чувства в лирическом произведении. Двухсложные и трехсложные размеры стиха. Рифма: ее смысловое, эстетическое, ритмообразуюее, композиционное значения. Мужские, женские и дактилические рифмы.</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14</w:t>
            </w:r>
          </w:p>
        </w:tc>
        <w:tc>
          <w:tcPr>
            <w:tcW w:w="4294" w:type="dxa"/>
            <w:vAlign w:val="center"/>
          </w:tcPr>
          <w:p w:rsidR="006E0131" w:rsidRDefault="006E0131" w:rsidP="000C75E8">
            <w:pPr>
              <w:pStyle w:val="4"/>
              <w:spacing w:before="0" w:after="0"/>
              <w:outlineLvl w:val="3"/>
              <w:rPr>
                <w:b w:val="0"/>
                <w:bCs w:val="0"/>
                <w:sz w:val="22"/>
                <w:szCs w:val="20"/>
              </w:rPr>
            </w:pPr>
            <w:r w:rsidRPr="00377342">
              <w:rPr>
                <w:b w:val="0"/>
                <w:bCs w:val="0"/>
                <w:sz w:val="22"/>
                <w:szCs w:val="20"/>
              </w:rPr>
              <w:t xml:space="preserve">Роль аллитерации в стихотворном </w:t>
            </w:r>
            <w:r w:rsidRPr="00377342">
              <w:rPr>
                <w:b w:val="0"/>
                <w:bCs w:val="0"/>
                <w:sz w:val="22"/>
                <w:szCs w:val="20"/>
              </w:rPr>
              <w:lastRenderedPageBreak/>
              <w:t>тексте.Стиховая пауза</w:t>
            </w:r>
            <w:r>
              <w:rPr>
                <w:b w:val="0"/>
                <w:bCs w:val="0"/>
                <w:sz w:val="22"/>
                <w:szCs w:val="20"/>
              </w:rPr>
              <w:t xml:space="preserve">. </w:t>
            </w:r>
          </w:p>
          <w:p w:rsidR="006E0131" w:rsidRPr="00377342" w:rsidRDefault="006E0131" w:rsidP="000C75E8">
            <w:pPr>
              <w:pStyle w:val="4"/>
              <w:spacing w:before="0" w:after="0"/>
              <w:outlineLvl w:val="3"/>
              <w:rPr>
                <w:b w:val="0"/>
                <w:bCs w:val="0"/>
                <w:sz w:val="22"/>
                <w:szCs w:val="20"/>
              </w:rPr>
            </w:pPr>
            <w:r w:rsidRPr="003A1FFA">
              <w:rPr>
                <w:bCs w:val="0"/>
                <w:i/>
                <w:color w:val="FF0000"/>
                <w:sz w:val="22"/>
                <w:szCs w:val="20"/>
                <w:u w:val="single"/>
              </w:rPr>
              <w:t>Конкурс чтецов.</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15</w:t>
            </w:r>
          </w:p>
        </w:tc>
        <w:tc>
          <w:tcPr>
            <w:tcW w:w="4294" w:type="dxa"/>
            <w:vAlign w:val="center"/>
          </w:tcPr>
          <w:p w:rsidR="006E0131" w:rsidRPr="003A1FFA" w:rsidRDefault="006E0131" w:rsidP="000C75E8">
            <w:pPr>
              <w:pStyle w:val="4"/>
              <w:spacing w:before="0" w:after="0"/>
              <w:outlineLvl w:val="3"/>
              <w:rPr>
                <w:bCs w:val="0"/>
                <w:i/>
                <w:color w:val="FF0000"/>
                <w:sz w:val="22"/>
                <w:szCs w:val="20"/>
                <w:u w:val="single"/>
              </w:rPr>
            </w:pPr>
            <w:r w:rsidRPr="003A1FFA">
              <w:rPr>
                <w:bCs w:val="0"/>
                <w:i/>
                <w:color w:val="0070C0"/>
                <w:sz w:val="22"/>
                <w:szCs w:val="20"/>
                <w:u w:val="single"/>
              </w:rPr>
              <w:t>Проект №2</w:t>
            </w:r>
            <w:r>
              <w:rPr>
                <w:b w:val="0"/>
                <w:bCs w:val="0"/>
                <w:sz w:val="22"/>
                <w:szCs w:val="20"/>
              </w:rPr>
              <w:t xml:space="preserve"> «Составляем лирическое произведение на свободную тему»</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16</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Что такое драматическое произведение. Языковые средства изображения характеров в драматическом произведении. Роль диалога и монолога. Реплика. Авторская ремарка. Способы повествования и описания в пьесе</w:t>
            </w:r>
          </w:p>
        </w:tc>
        <w:tc>
          <w:tcPr>
            <w:tcW w:w="2126" w:type="dxa"/>
          </w:tcPr>
          <w:p w:rsidR="006E0131" w:rsidRPr="003A1FFA" w:rsidRDefault="006E0131" w:rsidP="000C75E8">
            <w:pPr>
              <w:pStyle w:val="4"/>
              <w:spacing w:before="0" w:after="0"/>
              <w:outlineLvl w:val="3"/>
              <w:rPr>
                <w:bCs w:val="0"/>
                <w:i/>
                <w:color w:val="0070C0"/>
                <w:sz w:val="22"/>
                <w:szCs w:val="20"/>
                <w:u w:val="single"/>
              </w:rPr>
            </w:pPr>
          </w:p>
        </w:tc>
        <w:tc>
          <w:tcPr>
            <w:tcW w:w="2375" w:type="dxa"/>
          </w:tcPr>
          <w:p w:rsidR="006E0131" w:rsidRPr="003A1FFA" w:rsidRDefault="006E0131" w:rsidP="000C75E8">
            <w:pPr>
              <w:pStyle w:val="4"/>
              <w:spacing w:before="0" w:after="0"/>
              <w:outlineLvl w:val="3"/>
              <w:rPr>
                <w:bCs w:val="0"/>
                <w:i/>
                <w:color w:val="0070C0"/>
                <w:sz w:val="22"/>
                <w:szCs w:val="20"/>
                <w:u w:val="single"/>
              </w:rPr>
            </w:pPr>
          </w:p>
        </w:tc>
      </w:tr>
      <w:tr w:rsidR="006E0131" w:rsidRPr="00CF4C69" w:rsidTr="000C75E8">
        <w:tc>
          <w:tcPr>
            <w:tcW w:w="776" w:type="dxa"/>
            <w:vAlign w:val="center"/>
          </w:tcPr>
          <w:p w:rsidR="006E0131" w:rsidRPr="00CF4C69" w:rsidRDefault="006E0131" w:rsidP="000C75E8">
            <w:r>
              <w:t>17</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 Сюжет драматического произведения</w:t>
            </w:r>
            <w:r>
              <w:rPr>
                <w:b w:val="0"/>
                <w:bCs w:val="0"/>
                <w:sz w:val="22"/>
                <w:szCs w:val="20"/>
              </w:rPr>
              <w:t xml:space="preserve"> </w:t>
            </w:r>
            <w:r w:rsidRPr="00377342">
              <w:rPr>
                <w:b w:val="0"/>
                <w:bCs w:val="0"/>
                <w:sz w:val="22"/>
                <w:szCs w:val="20"/>
              </w:rPr>
              <w:t xml:space="preserve"> Подведение итогов</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bl>
    <w:p w:rsidR="006E0131" w:rsidRDefault="006E0131" w:rsidP="006E0131">
      <w:pPr>
        <w:ind w:firstLine="708"/>
        <w:rPr>
          <w:sz w:val="28"/>
          <w:szCs w:val="28"/>
        </w:rPr>
      </w:pPr>
    </w:p>
    <w:p w:rsidR="006E0131" w:rsidRPr="00CF4C69" w:rsidRDefault="006E0131" w:rsidP="006E0131">
      <w:pPr>
        <w:ind w:firstLine="708"/>
        <w:rPr>
          <w:sz w:val="28"/>
          <w:szCs w:val="28"/>
        </w:rPr>
      </w:pPr>
    </w:p>
    <w:p w:rsidR="006E0131" w:rsidRDefault="006E0131" w:rsidP="006E0131"/>
    <w:p w:rsidR="006E0131" w:rsidRDefault="006E0131" w:rsidP="006E0131"/>
    <w:p w:rsidR="006E0131" w:rsidRDefault="006E0131" w:rsidP="006E0131"/>
    <w:p w:rsidR="006E0131" w:rsidRDefault="006E0131" w:rsidP="006E0131"/>
    <w:p w:rsidR="006E0131" w:rsidRDefault="006E0131" w:rsidP="006E0131"/>
    <w:p w:rsidR="006E0131" w:rsidRDefault="006E0131" w:rsidP="006E0131"/>
    <w:p w:rsidR="006E0131" w:rsidRDefault="006E0131" w:rsidP="006E0131"/>
    <w:p w:rsidR="006E0131" w:rsidRDefault="006E0131"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6E0131" w:rsidRDefault="006E0131" w:rsidP="006E0131"/>
    <w:p w:rsidR="006E0131" w:rsidRDefault="006E0131" w:rsidP="006E0131"/>
    <w:p w:rsidR="006E0131" w:rsidRDefault="006E0131" w:rsidP="006E0131"/>
    <w:tbl>
      <w:tblPr>
        <w:tblStyle w:val="a6"/>
        <w:tblpPr w:leftFromText="180" w:rightFromText="180" w:horzAnchor="margin" w:tblpY="1050"/>
        <w:tblW w:w="0" w:type="auto"/>
        <w:tblLook w:val="04A0" w:firstRow="1" w:lastRow="0" w:firstColumn="1" w:lastColumn="0" w:noHBand="0" w:noVBand="1"/>
      </w:tblPr>
      <w:tblGrid>
        <w:gridCol w:w="533"/>
        <w:gridCol w:w="5099"/>
        <w:gridCol w:w="992"/>
        <w:gridCol w:w="1417"/>
        <w:gridCol w:w="1530"/>
      </w:tblGrid>
      <w:tr w:rsidR="00A77DA8" w:rsidTr="000C75E8">
        <w:tc>
          <w:tcPr>
            <w:tcW w:w="534" w:type="dxa"/>
          </w:tcPr>
          <w:p w:rsidR="00A77DA8" w:rsidRPr="008954F6" w:rsidRDefault="00A77DA8" w:rsidP="000C75E8">
            <w:pPr>
              <w:rPr>
                <w:sz w:val="24"/>
                <w:szCs w:val="24"/>
              </w:rPr>
            </w:pPr>
          </w:p>
          <w:p w:rsidR="00A77DA8" w:rsidRPr="008954F6" w:rsidRDefault="00A77DA8" w:rsidP="000C75E8">
            <w:pPr>
              <w:rPr>
                <w:sz w:val="24"/>
                <w:szCs w:val="24"/>
              </w:rPr>
            </w:pPr>
            <w:r w:rsidRPr="008954F6">
              <w:rPr>
                <w:sz w:val="24"/>
                <w:szCs w:val="24"/>
              </w:rPr>
              <w:t>№</w:t>
            </w:r>
          </w:p>
        </w:tc>
        <w:tc>
          <w:tcPr>
            <w:tcW w:w="5103" w:type="dxa"/>
          </w:tcPr>
          <w:p w:rsidR="00A77DA8" w:rsidRPr="008954F6" w:rsidRDefault="00A77DA8" w:rsidP="000C75E8">
            <w:pPr>
              <w:rPr>
                <w:sz w:val="24"/>
                <w:szCs w:val="24"/>
              </w:rPr>
            </w:pPr>
            <w:r w:rsidRPr="008954F6">
              <w:rPr>
                <w:sz w:val="24"/>
                <w:szCs w:val="24"/>
              </w:rPr>
              <w:t>Тема урока</w:t>
            </w:r>
          </w:p>
        </w:tc>
        <w:tc>
          <w:tcPr>
            <w:tcW w:w="992" w:type="dxa"/>
          </w:tcPr>
          <w:p w:rsidR="00A77DA8" w:rsidRPr="008954F6" w:rsidRDefault="00A77DA8" w:rsidP="000C75E8">
            <w:pPr>
              <w:rPr>
                <w:sz w:val="24"/>
                <w:szCs w:val="24"/>
              </w:rPr>
            </w:pPr>
            <w:r w:rsidRPr="008954F6">
              <w:rPr>
                <w:sz w:val="24"/>
                <w:szCs w:val="24"/>
              </w:rPr>
              <w:t>Часы</w:t>
            </w:r>
          </w:p>
        </w:tc>
        <w:tc>
          <w:tcPr>
            <w:tcW w:w="1417" w:type="dxa"/>
          </w:tcPr>
          <w:p w:rsidR="00A77DA8" w:rsidRPr="008954F6" w:rsidRDefault="00A77DA8" w:rsidP="000C75E8">
            <w:pPr>
              <w:rPr>
                <w:sz w:val="24"/>
                <w:szCs w:val="24"/>
              </w:rPr>
            </w:pPr>
            <w:r w:rsidRPr="008954F6">
              <w:rPr>
                <w:sz w:val="24"/>
                <w:szCs w:val="24"/>
              </w:rPr>
              <w:t>Плановая дата</w:t>
            </w:r>
          </w:p>
        </w:tc>
        <w:tc>
          <w:tcPr>
            <w:tcW w:w="1525" w:type="dxa"/>
          </w:tcPr>
          <w:p w:rsidR="00A77DA8" w:rsidRPr="008954F6" w:rsidRDefault="00A77DA8" w:rsidP="000C75E8">
            <w:pPr>
              <w:rPr>
                <w:sz w:val="24"/>
                <w:szCs w:val="24"/>
              </w:rPr>
            </w:pPr>
            <w:r w:rsidRPr="008954F6">
              <w:rPr>
                <w:sz w:val="24"/>
                <w:szCs w:val="24"/>
              </w:rPr>
              <w:t>Фактическая дата</w:t>
            </w:r>
          </w:p>
        </w:tc>
      </w:tr>
      <w:tr w:rsidR="00A77DA8" w:rsidTr="000C75E8">
        <w:tc>
          <w:tcPr>
            <w:tcW w:w="534" w:type="dxa"/>
          </w:tcPr>
          <w:p w:rsidR="00A77DA8" w:rsidRPr="008954F6" w:rsidRDefault="00A77DA8" w:rsidP="000C75E8">
            <w:pPr>
              <w:rPr>
                <w:sz w:val="24"/>
                <w:szCs w:val="24"/>
              </w:rPr>
            </w:pPr>
            <w:r w:rsidRPr="008954F6">
              <w:rPr>
                <w:sz w:val="24"/>
                <w:szCs w:val="24"/>
              </w:rPr>
              <w:t>1</w:t>
            </w:r>
          </w:p>
        </w:tc>
        <w:tc>
          <w:tcPr>
            <w:tcW w:w="5103" w:type="dxa"/>
          </w:tcPr>
          <w:p w:rsidR="00A77DA8" w:rsidRPr="008954F6" w:rsidRDefault="00A77DA8" w:rsidP="000C75E8">
            <w:pPr>
              <w:rPr>
                <w:sz w:val="24"/>
                <w:szCs w:val="24"/>
              </w:rPr>
            </w:pPr>
            <w:r w:rsidRPr="008954F6">
              <w:rPr>
                <w:sz w:val="24"/>
                <w:szCs w:val="24"/>
              </w:rPr>
              <w:t>Язык и культура. Язык как как развивающееся явление</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2</w:t>
            </w:r>
          </w:p>
        </w:tc>
        <w:tc>
          <w:tcPr>
            <w:tcW w:w="5103" w:type="dxa"/>
          </w:tcPr>
          <w:p w:rsidR="00A77DA8" w:rsidRPr="008954F6" w:rsidRDefault="00A77DA8" w:rsidP="000C75E8">
            <w:pPr>
              <w:rPr>
                <w:sz w:val="24"/>
                <w:szCs w:val="24"/>
              </w:rPr>
            </w:pPr>
            <w:r w:rsidRPr="008954F6">
              <w:rPr>
                <w:sz w:val="24"/>
                <w:szCs w:val="24"/>
              </w:rPr>
              <w:t>Лексика активного и пассивного запаса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3</w:t>
            </w:r>
          </w:p>
        </w:tc>
        <w:tc>
          <w:tcPr>
            <w:tcW w:w="5103" w:type="dxa"/>
          </w:tcPr>
          <w:p w:rsidR="00A77DA8" w:rsidRPr="008954F6" w:rsidRDefault="00A77DA8" w:rsidP="000C75E8">
            <w:pPr>
              <w:rPr>
                <w:sz w:val="24"/>
                <w:szCs w:val="24"/>
              </w:rPr>
            </w:pPr>
            <w:r w:rsidRPr="008954F6">
              <w:rPr>
                <w:sz w:val="24"/>
                <w:szCs w:val="24"/>
              </w:rPr>
              <w:t>Лексика активного и пассивного запаса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4</w:t>
            </w:r>
          </w:p>
        </w:tc>
        <w:tc>
          <w:tcPr>
            <w:tcW w:w="5103" w:type="dxa"/>
          </w:tcPr>
          <w:p w:rsidR="00A77DA8" w:rsidRPr="008954F6" w:rsidRDefault="00A77DA8" w:rsidP="000C75E8">
            <w:pPr>
              <w:rPr>
                <w:sz w:val="24"/>
                <w:szCs w:val="24"/>
              </w:rPr>
            </w:pPr>
            <w:r w:rsidRPr="008954F6">
              <w:rPr>
                <w:sz w:val="24"/>
                <w:szCs w:val="24"/>
              </w:rPr>
              <w:t>Проверочная работа. Историзмы и архаизмы.</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5</w:t>
            </w:r>
          </w:p>
        </w:tc>
        <w:tc>
          <w:tcPr>
            <w:tcW w:w="5103" w:type="dxa"/>
          </w:tcPr>
          <w:p w:rsidR="00A77DA8" w:rsidRPr="008954F6" w:rsidRDefault="00A77DA8" w:rsidP="000C75E8">
            <w:pPr>
              <w:rPr>
                <w:sz w:val="24"/>
                <w:szCs w:val="24"/>
              </w:rPr>
            </w:pPr>
            <w:r w:rsidRPr="008954F6">
              <w:rPr>
                <w:sz w:val="24"/>
                <w:szCs w:val="24"/>
              </w:rPr>
              <w:t>Историзмы и архаизмы</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6</w:t>
            </w:r>
          </w:p>
        </w:tc>
        <w:tc>
          <w:tcPr>
            <w:tcW w:w="5103" w:type="dxa"/>
          </w:tcPr>
          <w:p w:rsidR="00A77DA8" w:rsidRPr="008954F6" w:rsidRDefault="00A77DA8" w:rsidP="000C75E8">
            <w:pPr>
              <w:rPr>
                <w:sz w:val="24"/>
                <w:szCs w:val="24"/>
              </w:rPr>
            </w:pPr>
            <w:r w:rsidRPr="008954F6">
              <w:rPr>
                <w:sz w:val="24"/>
                <w:szCs w:val="24"/>
              </w:rPr>
              <w:t>Лексические заимствования последних десятилетий</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7</w:t>
            </w:r>
          </w:p>
        </w:tc>
        <w:tc>
          <w:tcPr>
            <w:tcW w:w="5103" w:type="dxa"/>
          </w:tcPr>
          <w:p w:rsidR="00A77DA8" w:rsidRPr="008954F6" w:rsidRDefault="00A77DA8" w:rsidP="000C75E8">
            <w:pPr>
              <w:rPr>
                <w:sz w:val="24"/>
                <w:szCs w:val="24"/>
              </w:rPr>
            </w:pPr>
            <w:r w:rsidRPr="008954F6">
              <w:rPr>
                <w:sz w:val="24"/>
                <w:szCs w:val="24"/>
              </w:rPr>
              <w:t>Лексические заимствования последних десятилетий</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8</w:t>
            </w:r>
          </w:p>
        </w:tc>
        <w:tc>
          <w:tcPr>
            <w:tcW w:w="5103" w:type="dxa"/>
          </w:tcPr>
          <w:p w:rsidR="00A77DA8" w:rsidRPr="008954F6" w:rsidRDefault="00A77DA8" w:rsidP="000C75E8">
            <w:pPr>
              <w:rPr>
                <w:sz w:val="24"/>
                <w:szCs w:val="24"/>
              </w:rPr>
            </w:pPr>
            <w:r w:rsidRPr="008954F6">
              <w:rPr>
                <w:sz w:val="24"/>
                <w:szCs w:val="24"/>
              </w:rPr>
              <w:t>Употребление иноязычных слов как проблема культуры</w:t>
            </w:r>
          </w:p>
        </w:tc>
        <w:tc>
          <w:tcPr>
            <w:tcW w:w="992" w:type="dxa"/>
          </w:tcPr>
          <w:p w:rsidR="00A77DA8" w:rsidRPr="008954F6" w:rsidRDefault="00A77DA8" w:rsidP="000C75E8">
            <w:pPr>
              <w:rPr>
                <w:sz w:val="24"/>
                <w:szCs w:val="24"/>
              </w:rPr>
            </w:pP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9</w:t>
            </w:r>
          </w:p>
        </w:tc>
        <w:tc>
          <w:tcPr>
            <w:tcW w:w="5103" w:type="dxa"/>
          </w:tcPr>
          <w:p w:rsidR="00A77DA8" w:rsidRPr="008954F6" w:rsidRDefault="00A77DA8" w:rsidP="000C75E8">
            <w:pPr>
              <w:rPr>
                <w:sz w:val="24"/>
                <w:szCs w:val="24"/>
              </w:rPr>
            </w:pPr>
            <w:r w:rsidRPr="008954F6">
              <w:rPr>
                <w:sz w:val="24"/>
                <w:szCs w:val="24"/>
              </w:rPr>
              <w:t>Контрольная работа. Основные орфоэпические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10</w:t>
            </w:r>
          </w:p>
        </w:tc>
        <w:tc>
          <w:tcPr>
            <w:tcW w:w="5103" w:type="dxa"/>
          </w:tcPr>
          <w:p w:rsidR="00A77DA8" w:rsidRPr="008954F6" w:rsidRDefault="00A77DA8" w:rsidP="000C75E8">
            <w:pPr>
              <w:rPr>
                <w:sz w:val="24"/>
                <w:szCs w:val="24"/>
              </w:rPr>
            </w:pPr>
            <w:r w:rsidRPr="008954F6">
              <w:rPr>
                <w:sz w:val="24"/>
                <w:szCs w:val="24"/>
              </w:rPr>
              <w:t xml:space="preserve"> Основные орфоэпические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11</w:t>
            </w:r>
          </w:p>
        </w:tc>
        <w:tc>
          <w:tcPr>
            <w:tcW w:w="5103" w:type="dxa"/>
          </w:tcPr>
          <w:p w:rsidR="00A77DA8" w:rsidRPr="008954F6" w:rsidRDefault="00A77DA8" w:rsidP="000C75E8">
            <w:pPr>
              <w:rPr>
                <w:sz w:val="24"/>
                <w:szCs w:val="24"/>
              </w:rPr>
            </w:pPr>
            <w:r w:rsidRPr="008954F6">
              <w:rPr>
                <w:sz w:val="24"/>
                <w:szCs w:val="24"/>
              </w:rPr>
              <w:t>Основные лексические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12</w:t>
            </w:r>
          </w:p>
        </w:tc>
        <w:tc>
          <w:tcPr>
            <w:tcW w:w="5103" w:type="dxa"/>
          </w:tcPr>
          <w:p w:rsidR="00A77DA8" w:rsidRPr="008954F6" w:rsidRDefault="00A77DA8" w:rsidP="000C75E8">
            <w:pPr>
              <w:rPr>
                <w:sz w:val="24"/>
                <w:szCs w:val="24"/>
              </w:rPr>
            </w:pPr>
            <w:r w:rsidRPr="008954F6">
              <w:rPr>
                <w:sz w:val="24"/>
                <w:szCs w:val="24"/>
              </w:rPr>
              <w:t>Основные лексические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13</w:t>
            </w:r>
          </w:p>
        </w:tc>
        <w:tc>
          <w:tcPr>
            <w:tcW w:w="5103" w:type="dxa"/>
          </w:tcPr>
          <w:p w:rsidR="00A77DA8" w:rsidRPr="008954F6" w:rsidRDefault="00A77DA8" w:rsidP="000C75E8">
            <w:pPr>
              <w:rPr>
                <w:sz w:val="24"/>
                <w:szCs w:val="24"/>
              </w:rPr>
            </w:pPr>
            <w:r w:rsidRPr="008954F6">
              <w:rPr>
                <w:sz w:val="24"/>
                <w:szCs w:val="24"/>
              </w:rPr>
              <w:t>Проверочная работа. Основные грамматические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14</w:t>
            </w:r>
          </w:p>
        </w:tc>
        <w:tc>
          <w:tcPr>
            <w:tcW w:w="5103" w:type="dxa"/>
          </w:tcPr>
          <w:p w:rsidR="00A77DA8" w:rsidRPr="008954F6" w:rsidRDefault="00A77DA8" w:rsidP="000C75E8">
            <w:pPr>
              <w:rPr>
                <w:sz w:val="24"/>
                <w:szCs w:val="24"/>
              </w:rPr>
            </w:pPr>
            <w:r w:rsidRPr="008954F6">
              <w:rPr>
                <w:sz w:val="24"/>
                <w:szCs w:val="24"/>
              </w:rPr>
              <w:t>Основные грамматические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0C75E8" w:rsidTr="000C75E8">
        <w:tc>
          <w:tcPr>
            <w:tcW w:w="534" w:type="dxa"/>
          </w:tcPr>
          <w:p w:rsidR="000C75E8" w:rsidRPr="008954F6" w:rsidRDefault="000C75E8" w:rsidP="000C75E8">
            <w:r>
              <w:t>15</w:t>
            </w:r>
          </w:p>
        </w:tc>
        <w:tc>
          <w:tcPr>
            <w:tcW w:w="5103" w:type="dxa"/>
          </w:tcPr>
          <w:p w:rsidR="000C75E8" w:rsidRPr="008954F6" w:rsidRDefault="000C75E8" w:rsidP="000C75E8">
            <w:r w:rsidRPr="008954F6">
              <w:rPr>
                <w:sz w:val="24"/>
                <w:szCs w:val="24"/>
              </w:rPr>
              <w:t>Основные грамматические нормы современного русского языка</w:t>
            </w:r>
          </w:p>
        </w:tc>
        <w:tc>
          <w:tcPr>
            <w:tcW w:w="992" w:type="dxa"/>
          </w:tcPr>
          <w:p w:rsidR="000C75E8" w:rsidRPr="008954F6" w:rsidRDefault="000C75E8" w:rsidP="000C75E8"/>
        </w:tc>
        <w:tc>
          <w:tcPr>
            <w:tcW w:w="1417" w:type="dxa"/>
          </w:tcPr>
          <w:p w:rsidR="000C75E8" w:rsidRPr="008954F6" w:rsidRDefault="000C75E8" w:rsidP="000C75E8"/>
        </w:tc>
        <w:tc>
          <w:tcPr>
            <w:tcW w:w="1525" w:type="dxa"/>
          </w:tcPr>
          <w:p w:rsidR="000C75E8" w:rsidRPr="008954F6" w:rsidRDefault="000C75E8" w:rsidP="000C75E8"/>
        </w:tc>
      </w:tr>
      <w:tr w:rsidR="00A77DA8" w:rsidTr="000C75E8">
        <w:tc>
          <w:tcPr>
            <w:tcW w:w="534" w:type="dxa"/>
          </w:tcPr>
          <w:p w:rsidR="00A77DA8" w:rsidRPr="008954F6" w:rsidRDefault="00A77DA8" w:rsidP="000C75E8">
            <w:pPr>
              <w:rPr>
                <w:sz w:val="24"/>
                <w:szCs w:val="24"/>
              </w:rPr>
            </w:pPr>
            <w:r w:rsidRPr="008954F6">
              <w:rPr>
                <w:sz w:val="24"/>
                <w:szCs w:val="24"/>
              </w:rPr>
              <w:t>1</w:t>
            </w:r>
            <w:r w:rsidR="000C75E8">
              <w:rPr>
                <w:sz w:val="24"/>
                <w:szCs w:val="24"/>
              </w:rPr>
              <w:t>5</w:t>
            </w:r>
          </w:p>
        </w:tc>
        <w:tc>
          <w:tcPr>
            <w:tcW w:w="5103" w:type="dxa"/>
          </w:tcPr>
          <w:p w:rsidR="00A77DA8" w:rsidRPr="008954F6" w:rsidRDefault="00A77DA8" w:rsidP="000C75E8">
            <w:pPr>
              <w:rPr>
                <w:sz w:val="24"/>
                <w:szCs w:val="24"/>
              </w:rPr>
            </w:pPr>
            <w:r w:rsidRPr="008954F6">
              <w:rPr>
                <w:sz w:val="24"/>
                <w:szCs w:val="24"/>
              </w:rPr>
              <w:t>Речевой этикет</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w:t>
            </w:r>
            <w:r w:rsidR="000C75E8">
              <w:rPr>
                <w:sz w:val="24"/>
                <w:szCs w:val="24"/>
              </w:rPr>
              <w:t>7</w:t>
            </w:r>
          </w:p>
        </w:tc>
        <w:tc>
          <w:tcPr>
            <w:tcW w:w="5103" w:type="dxa"/>
          </w:tcPr>
          <w:p w:rsidR="00A77DA8" w:rsidRPr="008954F6" w:rsidRDefault="00A77DA8" w:rsidP="000C75E8">
            <w:pPr>
              <w:rPr>
                <w:sz w:val="24"/>
                <w:szCs w:val="24"/>
              </w:rPr>
            </w:pPr>
            <w:r w:rsidRPr="008954F6">
              <w:rPr>
                <w:sz w:val="24"/>
                <w:szCs w:val="24"/>
              </w:rPr>
              <w:t>Речевой этикет</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w:t>
            </w:r>
            <w:r w:rsidR="000C75E8">
              <w:rPr>
                <w:sz w:val="24"/>
                <w:szCs w:val="24"/>
              </w:rPr>
              <w:t>8</w:t>
            </w:r>
          </w:p>
        </w:tc>
        <w:tc>
          <w:tcPr>
            <w:tcW w:w="5103" w:type="dxa"/>
          </w:tcPr>
          <w:p w:rsidR="00A77DA8" w:rsidRPr="008954F6" w:rsidRDefault="00A77DA8" w:rsidP="000C75E8">
            <w:pPr>
              <w:rPr>
                <w:sz w:val="24"/>
                <w:szCs w:val="24"/>
              </w:rPr>
            </w:pPr>
            <w:r w:rsidRPr="008954F6">
              <w:rPr>
                <w:sz w:val="24"/>
                <w:szCs w:val="24"/>
              </w:rPr>
              <w:t>Итоговая контрольная работа.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bl>
    <w:p w:rsidR="00A77DA8" w:rsidRDefault="00A77DA8" w:rsidP="006E0131">
      <w:r w:rsidRPr="008954F6">
        <w:t>Календарно</w:t>
      </w:r>
      <w:r>
        <w:t>-тематическое планирование Родной (русский) 7 класс</w:t>
      </w:r>
    </w:p>
    <w:p w:rsidR="006E0131" w:rsidRPr="00384259" w:rsidRDefault="006E0131" w:rsidP="0082589D">
      <w:pPr>
        <w:rPr>
          <w:b/>
          <w:sz w:val="28"/>
          <w:szCs w:val="28"/>
        </w:rPr>
      </w:pPr>
    </w:p>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tbl>
      <w:tblPr>
        <w:tblStyle w:val="a6"/>
        <w:tblpPr w:leftFromText="180" w:rightFromText="180" w:vertAnchor="page" w:horzAnchor="margin" w:tblpY="476"/>
        <w:tblW w:w="9601" w:type="dxa"/>
        <w:tblLook w:val="04A0" w:firstRow="1" w:lastRow="0" w:firstColumn="1" w:lastColumn="0" w:noHBand="0" w:noVBand="1"/>
      </w:tblPr>
      <w:tblGrid>
        <w:gridCol w:w="5695"/>
        <w:gridCol w:w="1167"/>
        <w:gridCol w:w="1218"/>
        <w:gridCol w:w="1521"/>
      </w:tblGrid>
      <w:tr w:rsidR="003417DF" w:rsidTr="003417DF">
        <w:trPr>
          <w:trHeight w:val="825"/>
        </w:trPr>
        <w:tc>
          <w:tcPr>
            <w:tcW w:w="5695" w:type="dxa"/>
          </w:tcPr>
          <w:p w:rsidR="003417DF" w:rsidRDefault="003417DF" w:rsidP="003417DF">
            <w:r>
              <w:lastRenderedPageBreak/>
              <w:t xml:space="preserve">Тема урока </w:t>
            </w:r>
          </w:p>
        </w:tc>
        <w:tc>
          <w:tcPr>
            <w:tcW w:w="1167" w:type="dxa"/>
          </w:tcPr>
          <w:p w:rsidR="003417DF" w:rsidRDefault="003417DF" w:rsidP="003417DF">
            <w:r>
              <w:t>Часы</w:t>
            </w:r>
          </w:p>
        </w:tc>
        <w:tc>
          <w:tcPr>
            <w:tcW w:w="1218" w:type="dxa"/>
          </w:tcPr>
          <w:p w:rsidR="003417DF" w:rsidRDefault="003417DF" w:rsidP="003417DF">
            <w:r>
              <w:t>Плановая дата</w:t>
            </w:r>
          </w:p>
        </w:tc>
        <w:tc>
          <w:tcPr>
            <w:tcW w:w="1521" w:type="dxa"/>
          </w:tcPr>
          <w:p w:rsidR="003417DF" w:rsidRDefault="003417DF" w:rsidP="003417DF">
            <w:r>
              <w:t>Фактическая дата</w:t>
            </w:r>
          </w:p>
        </w:tc>
      </w:tr>
      <w:tr w:rsidR="003417DF" w:rsidTr="003417DF">
        <w:trPr>
          <w:trHeight w:val="849"/>
        </w:trPr>
        <w:tc>
          <w:tcPr>
            <w:tcW w:w="5695" w:type="dxa"/>
          </w:tcPr>
          <w:p w:rsidR="003417DF" w:rsidRDefault="003417DF" w:rsidP="003417DF">
            <w:r>
              <w:t>Речевая деятельность . Текст. Традиция русского речевого общения.</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849"/>
        </w:trPr>
        <w:tc>
          <w:tcPr>
            <w:tcW w:w="5695" w:type="dxa"/>
          </w:tcPr>
          <w:p w:rsidR="003417DF" w:rsidRDefault="003417DF" w:rsidP="003417DF">
            <w:r>
              <w:t>Коммуникативные стратегии и тактики речевого общения</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01"/>
        </w:trPr>
        <w:tc>
          <w:tcPr>
            <w:tcW w:w="5695" w:type="dxa"/>
          </w:tcPr>
          <w:p w:rsidR="003417DF" w:rsidRDefault="003417DF" w:rsidP="003417DF">
            <w:r>
              <w:t>Текст . Виды абзацев.</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Проверочная работа. Типы текстовых структур.</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849"/>
        </w:trPr>
        <w:tc>
          <w:tcPr>
            <w:tcW w:w="5695" w:type="dxa"/>
          </w:tcPr>
          <w:p w:rsidR="003417DF" w:rsidRDefault="003417DF" w:rsidP="003417DF">
            <w:r>
              <w:t>Заголовки текстов, их типы. Информативная функция заголовков.</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849"/>
        </w:trPr>
        <w:tc>
          <w:tcPr>
            <w:tcW w:w="5695" w:type="dxa"/>
          </w:tcPr>
          <w:p w:rsidR="003417DF" w:rsidRDefault="003417DF" w:rsidP="003417DF">
            <w:r>
              <w:t>Тексты аргументированного типа: рассуждение, доказательства, обЪяснения.</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825"/>
        </w:trPr>
        <w:tc>
          <w:tcPr>
            <w:tcW w:w="5695" w:type="dxa"/>
          </w:tcPr>
          <w:p w:rsidR="003417DF" w:rsidRDefault="003417DF" w:rsidP="003417DF">
            <w:r>
              <w:t>Тексты аргументированного типа: рассуждение, доказательства, обЪяснения.</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Контрольная работа  Разговорная речь, беседа, спор</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Разговорная речь, беседа, спор</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Публицистический стиль.</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Путевые записки. Рекламный текст.</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Язык художественной литературы.</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Проверочная работа. Типы информации в тексте.</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01"/>
        </w:trPr>
        <w:tc>
          <w:tcPr>
            <w:tcW w:w="5695" w:type="dxa"/>
          </w:tcPr>
          <w:p w:rsidR="003417DF" w:rsidRDefault="003417DF" w:rsidP="003417DF">
            <w:r>
              <w:t>Сильные позиции текста.</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Сильные позиции текста.</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Язык художественной литературы. Притча.</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Pr="004A47E9" w:rsidRDefault="003417DF" w:rsidP="003417DF">
            <w:r w:rsidRPr="004A47E9">
              <w:t>Итоговая контрольная работа</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bl>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Pr="00075A53" w:rsidRDefault="00075A53" w:rsidP="0082589D">
      <w:pPr>
        <w:ind w:firstLine="426"/>
        <w:jc w:val="both"/>
      </w:pPr>
      <w:r w:rsidRPr="00075A53">
        <w:t>Календарно-тематическое планирование Родная (литература) 7 класс</w:t>
      </w: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070F6" w:rsidRDefault="000070F6" w:rsidP="000070F6">
      <w:r>
        <w:lastRenderedPageBreak/>
        <w:t>Календарно- тематическое планирование Родной( русский язык) 9 класс</w:t>
      </w:r>
    </w:p>
    <w:tbl>
      <w:tblPr>
        <w:tblStyle w:val="a6"/>
        <w:tblW w:w="9857" w:type="dxa"/>
        <w:tblLook w:val="04A0" w:firstRow="1" w:lastRow="0" w:firstColumn="1" w:lastColumn="0" w:noHBand="0" w:noVBand="1"/>
      </w:tblPr>
      <w:tblGrid>
        <w:gridCol w:w="677"/>
        <w:gridCol w:w="5575"/>
        <w:gridCol w:w="997"/>
        <w:gridCol w:w="1167"/>
        <w:gridCol w:w="1441"/>
      </w:tblGrid>
      <w:tr w:rsidR="000070F6" w:rsidTr="000C75E8">
        <w:trPr>
          <w:trHeight w:val="932"/>
        </w:trPr>
        <w:tc>
          <w:tcPr>
            <w:tcW w:w="677" w:type="dxa"/>
          </w:tcPr>
          <w:p w:rsidR="000070F6" w:rsidRDefault="000070F6" w:rsidP="000C75E8">
            <w:r>
              <w:t>№</w:t>
            </w:r>
          </w:p>
        </w:tc>
        <w:tc>
          <w:tcPr>
            <w:tcW w:w="5575" w:type="dxa"/>
          </w:tcPr>
          <w:p w:rsidR="000070F6" w:rsidRDefault="000070F6" w:rsidP="000C75E8">
            <w:r>
              <w:t>Тема урока</w:t>
            </w:r>
          </w:p>
        </w:tc>
        <w:tc>
          <w:tcPr>
            <w:tcW w:w="997" w:type="dxa"/>
          </w:tcPr>
          <w:p w:rsidR="000070F6" w:rsidRDefault="000070F6" w:rsidP="000C75E8">
            <w:r>
              <w:t>Часы</w:t>
            </w:r>
          </w:p>
        </w:tc>
        <w:tc>
          <w:tcPr>
            <w:tcW w:w="1167" w:type="dxa"/>
          </w:tcPr>
          <w:p w:rsidR="000070F6" w:rsidRDefault="000070F6" w:rsidP="000C75E8">
            <w:r>
              <w:t>Плановая дата</w:t>
            </w:r>
          </w:p>
        </w:tc>
        <w:tc>
          <w:tcPr>
            <w:tcW w:w="1441" w:type="dxa"/>
          </w:tcPr>
          <w:p w:rsidR="000070F6" w:rsidRDefault="000070F6" w:rsidP="000C75E8">
            <w:r>
              <w:t>Фактическая дата</w:t>
            </w:r>
          </w:p>
        </w:tc>
      </w:tr>
      <w:tr w:rsidR="000070F6" w:rsidTr="000C75E8">
        <w:trPr>
          <w:trHeight w:val="959"/>
        </w:trPr>
        <w:tc>
          <w:tcPr>
            <w:tcW w:w="677" w:type="dxa"/>
          </w:tcPr>
          <w:p w:rsidR="000070F6" w:rsidRDefault="000070F6" w:rsidP="000C75E8">
            <w:r>
              <w:t>1</w:t>
            </w:r>
          </w:p>
        </w:tc>
        <w:tc>
          <w:tcPr>
            <w:tcW w:w="5575" w:type="dxa"/>
          </w:tcPr>
          <w:p w:rsidR="000070F6" w:rsidRDefault="000070F6" w:rsidP="000C75E8">
            <w:r>
              <w:t>Язык и культура. Язык как зеркало национальной культуры и истории народа.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932"/>
        </w:trPr>
        <w:tc>
          <w:tcPr>
            <w:tcW w:w="677" w:type="dxa"/>
          </w:tcPr>
          <w:p w:rsidR="000070F6" w:rsidRDefault="000070F6" w:rsidP="000C75E8">
            <w:r>
              <w:t>2</w:t>
            </w:r>
          </w:p>
        </w:tc>
        <w:tc>
          <w:tcPr>
            <w:tcW w:w="5575" w:type="dxa"/>
          </w:tcPr>
          <w:p w:rsidR="000070F6" w:rsidRDefault="000070F6" w:rsidP="000C75E8">
            <w:r>
              <w:t>Ключевые слова русской культуры и их национально-историческая значимость.</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932"/>
        </w:trPr>
        <w:tc>
          <w:tcPr>
            <w:tcW w:w="677" w:type="dxa"/>
          </w:tcPr>
          <w:p w:rsidR="000070F6" w:rsidRDefault="000070F6" w:rsidP="000C75E8">
            <w:r>
              <w:t>3</w:t>
            </w:r>
          </w:p>
        </w:tc>
        <w:tc>
          <w:tcPr>
            <w:tcW w:w="5575" w:type="dxa"/>
          </w:tcPr>
          <w:p w:rsidR="000070F6" w:rsidRDefault="000070F6" w:rsidP="000C75E8">
            <w:r>
              <w:t>Ключевые слова русской культуры и их национально-историческая значимость.</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932"/>
        </w:trPr>
        <w:tc>
          <w:tcPr>
            <w:tcW w:w="677" w:type="dxa"/>
          </w:tcPr>
          <w:p w:rsidR="000070F6" w:rsidRDefault="000070F6" w:rsidP="000C75E8">
            <w:r>
              <w:t>4</w:t>
            </w:r>
          </w:p>
        </w:tc>
        <w:tc>
          <w:tcPr>
            <w:tcW w:w="5575" w:type="dxa"/>
          </w:tcPr>
          <w:p w:rsidR="000070F6" w:rsidRDefault="000070F6" w:rsidP="000C75E8">
            <w:r>
              <w:t xml:space="preserve"> Проверочная работа.Фразеологизмы, крылатые слова и выражения</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5</w:t>
            </w:r>
          </w:p>
        </w:tc>
        <w:tc>
          <w:tcPr>
            <w:tcW w:w="5575" w:type="dxa"/>
          </w:tcPr>
          <w:p w:rsidR="000070F6" w:rsidRDefault="000070F6" w:rsidP="000C75E8">
            <w:r>
              <w:t>Фразеологизмы, крылатые слова и выражения</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53"/>
        </w:trPr>
        <w:tc>
          <w:tcPr>
            <w:tcW w:w="677" w:type="dxa"/>
          </w:tcPr>
          <w:p w:rsidR="000070F6" w:rsidRDefault="000070F6" w:rsidP="000C75E8">
            <w:r>
              <w:t>6</w:t>
            </w:r>
          </w:p>
        </w:tc>
        <w:tc>
          <w:tcPr>
            <w:tcW w:w="5575" w:type="dxa"/>
          </w:tcPr>
          <w:p w:rsidR="000070F6" w:rsidRDefault="000070F6" w:rsidP="000C75E8">
            <w:r>
              <w:t>Фразеологизмы, крылатые слова и выражения</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53"/>
        </w:trPr>
        <w:tc>
          <w:tcPr>
            <w:tcW w:w="677" w:type="dxa"/>
          </w:tcPr>
          <w:p w:rsidR="000070F6" w:rsidRDefault="000070F6" w:rsidP="000C75E8">
            <w:r>
              <w:t>7</w:t>
            </w:r>
          </w:p>
        </w:tc>
        <w:tc>
          <w:tcPr>
            <w:tcW w:w="5575" w:type="dxa"/>
          </w:tcPr>
          <w:p w:rsidR="000070F6" w:rsidRDefault="000070F6" w:rsidP="000C75E8">
            <w:r>
              <w:t>Развитие русского языка как объективный процесс.</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53"/>
        </w:trPr>
        <w:tc>
          <w:tcPr>
            <w:tcW w:w="677" w:type="dxa"/>
          </w:tcPr>
          <w:p w:rsidR="000070F6" w:rsidRDefault="000070F6" w:rsidP="000C75E8">
            <w:r>
              <w:t>8</w:t>
            </w:r>
          </w:p>
        </w:tc>
        <w:tc>
          <w:tcPr>
            <w:tcW w:w="5575" w:type="dxa"/>
          </w:tcPr>
          <w:p w:rsidR="000070F6" w:rsidRDefault="000070F6" w:rsidP="000C75E8">
            <w:r>
              <w:t>Развитие русского языка как объективный процесс.</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53"/>
        </w:trPr>
        <w:tc>
          <w:tcPr>
            <w:tcW w:w="677" w:type="dxa"/>
          </w:tcPr>
          <w:p w:rsidR="000070F6" w:rsidRDefault="000070F6" w:rsidP="000C75E8">
            <w:r>
              <w:t>9</w:t>
            </w:r>
          </w:p>
        </w:tc>
        <w:tc>
          <w:tcPr>
            <w:tcW w:w="5575" w:type="dxa"/>
          </w:tcPr>
          <w:p w:rsidR="000070F6" w:rsidRDefault="000070F6" w:rsidP="000C75E8">
            <w:r>
              <w:t>Контрольная работа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10</w:t>
            </w:r>
          </w:p>
        </w:tc>
        <w:tc>
          <w:tcPr>
            <w:tcW w:w="5575" w:type="dxa"/>
          </w:tcPr>
          <w:p w:rsidR="000070F6" w:rsidRDefault="000070F6" w:rsidP="000C75E8">
            <w:r>
              <w:t>Пополнение словарного современного русского языка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11</w:t>
            </w:r>
          </w:p>
        </w:tc>
        <w:tc>
          <w:tcPr>
            <w:tcW w:w="5575" w:type="dxa"/>
          </w:tcPr>
          <w:p w:rsidR="000070F6" w:rsidRDefault="000070F6" w:rsidP="000C75E8">
            <w:r>
              <w:t>Пополнение словарного современного русского языка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53"/>
        </w:trPr>
        <w:tc>
          <w:tcPr>
            <w:tcW w:w="677" w:type="dxa"/>
          </w:tcPr>
          <w:p w:rsidR="000070F6" w:rsidRDefault="000070F6" w:rsidP="000C75E8">
            <w:r>
              <w:t>12</w:t>
            </w:r>
          </w:p>
        </w:tc>
        <w:tc>
          <w:tcPr>
            <w:tcW w:w="5575" w:type="dxa"/>
          </w:tcPr>
          <w:p w:rsidR="000070F6" w:rsidRDefault="000070F6" w:rsidP="000C75E8">
            <w:r>
              <w:t>Неологизмы и заимствованные слова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13</w:t>
            </w:r>
          </w:p>
        </w:tc>
        <w:tc>
          <w:tcPr>
            <w:tcW w:w="5575" w:type="dxa"/>
          </w:tcPr>
          <w:p w:rsidR="000070F6" w:rsidRDefault="000070F6" w:rsidP="000C75E8">
            <w:r>
              <w:t>Неологизмы и заимствованные слова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14</w:t>
            </w:r>
          </w:p>
        </w:tc>
        <w:tc>
          <w:tcPr>
            <w:tcW w:w="5575" w:type="dxa"/>
          </w:tcPr>
          <w:p w:rsidR="000070F6" w:rsidRDefault="000070F6" w:rsidP="000C75E8">
            <w:r>
              <w:t xml:space="preserve">Проверочная работа </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932"/>
        </w:trPr>
        <w:tc>
          <w:tcPr>
            <w:tcW w:w="677" w:type="dxa"/>
          </w:tcPr>
          <w:p w:rsidR="000070F6" w:rsidRDefault="000070F6" w:rsidP="000C75E8">
            <w:r>
              <w:t>15</w:t>
            </w:r>
          </w:p>
        </w:tc>
        <w:tc>
          <w:tcPr>
            <w:tcW w:w="5575" w:type="dxa"/>
          </w:tcPr>
          <w:p w:rsidR="000070F6" w:rsidRDefault="000070F6" w:rsidP="000C75E8">
            <w:r>
              <w:t>Изменение значений и стилистическая переоценка слов современного русского языка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959"/>
        </w:trPr>
        <w:tc>
          <w:tcPr>
            <w:tcW w:w="677" w:type="dxa"/>
          </w:tcPr>
          <w:p w:rsidR="000070F6" w:rsidRDefault="000070F6" w:rsidP="000C75E8">
            <w:r>
              <w:t>16</w:t>
            </w:r>
          </w:p>
        </w:tc>
        <w:tc>
          <w:tcPr>
            <w:tcW w:w="5575" w:type="dxa"/>
          </w:tcPr>
          <w:p w:rsidR="000070F6" w:rsidRDefault="000070F6" w:rsidP="000C75E8">
            <w:r>
              <w:t>Изменение значений и стилистическая переоценка слов современного русского языка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17</w:t>
            </w:r>
          </w:p>
        </w:tc>
        <w:tc>
          <w:tcPr>
            <w:tcW w:w="5575" w:type="dxa"/>
          </w:tcPr>
          <w:p w:rsidR="000070F6" w:rsidRDefault="000070F6" w:rsidP="000C75E8">
            <w:r>
              <w:t>Итоговая контрольная работа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bl>
    <w:p w:rsidR="000070F6" w:rsidRDefault="000070F6" w:rsidP="000070F6"/>
    <w:p w:rsidR="00075A53" w:rsidRDefault="00075A53" w:rsidP="00A77DA8">
      <w:pPr>
        <w:jc w:val="both"/>
        <w:rPr>
          <w:b/>
          <w:sz w:val="28"/>
          <w:szCs w:val="28"/>
        </w:rPr>
      </w:pPr>
    </w:p>
    <w:p w:rsidR="000070F6" w:rsidRDefault="000070F6" w:rsidP="00A77DA8">
      <w:pPr>
        <w:jc w:val="both"/>
        <w:rPr>
          <w:b/>
          <w:sz w:val="28"/>
          <w:szCs w:val="28"/>
        </w:rPr>
      </w:pPr>
    </w:p>
    <w:p w:rsidR="000070F6" w:rsidRDefault="000070F6" w:rsidP="00A77DA8">
      <w:pPr>
        <w:jc w:val="both"/>
        <w:rPr>
          <w:b/>
          <w:sz w:val="28"/>
          <w:szCs w:val="28"/>
        </w:rPr>
      </w:pPr>
    </w:p>
    <w:p w:rsidR="000070F6" w:rsidRDefault="000070F6" w:rsidP="00A77DA8">
      <w:pPr>
        <w:jc w:val="both"/>
        <w:rPr>
          <w:b/>
          <w:sz w:val="28"/>
          <w:szCs w:val="28"/>
        </w:rPr>
      </w:pPr>
    </w:p>
    <w:p w:rsidR="000070F6" w:rsidRDefault="000070F6" w:rsidP="00A77DA8">
      <w:pPr>
        <w:jc w:val="both"/>
        <w:rPr>
          <w:b/>
          <w:sz w:val="28"/>
          <w:szCs w:val="28"/>
        </w:rPr>
      </w:pPr>
    </w:p>
    <w:p w:rsidR="000070F6" w:rsidRDefault="000070F6" w:rsidP="00A77DA8">
      <w:pPr>
        <w:jc w:val="both"/>
        <w:rPr>
          <w:b/>
          <w:sz w:val="28"/>
          <w:szCs w:val="28"/>
        </w:rPr>
      </w:pPr>
    </w:p>
    <w:p w:rsidR="00822BE0" w:rsidRDefault="00822BE0" w:rsidP="00822BE0">
      <w:r w:rsidRPr="0087386B">
        <w:lastRenderedPageBreak/>
        <w:t>Календарно-тематическое планирование Родная (литература) 9 класс</w:t>
      </w:r>
    </w:p>
    <w:tbl>
      <w:tblPr>
        <w:tblStyle w:val="a6"/>
        <w:tblW w:w="9661" w:type="dxa"/>
        <w:tblLook w:val="04A0" w:firstRow="1" w:lastRow="0" w:firstColumn="1" w:lastColumn="0" w:noHBand="0" w:noVBand="1"/>
      </w:tblPr>
      <w:tblGrid>
        <w:gridCol w:w="758"/>
        <w:gridCol w:w="5091"/>
        <w:gridCol w:w="1069"/>
        <w:gridCol w:w="1213"/>
        <w:gridCol w:w="1530"/>
      </w:tblGrid>
      <w:tr w:rsidR="00822BE0" w:rsidTr="000C75E8">
        <w:trPr>
          <w:trHeight w:val="809"/>
        </w:trPr>
        <w:tc>
          <w:tcPr>
            <w:tcW w:w="759" w:type="dxa"/>
          </w:tcPr>
          <w:p w:rsidR="00822BE0" w:rsidRDefault="00822BE0" w:rsidP="000C75E8">
            <w:pPr>
              <w:rPr>
                <w:sz w:val="24"/>
                <w:szCs w:val="24"/>
              </w:rPr>
            </w:pPr>
            <w:r>
              <w:rPr>
                <w:sz w:val="24"/>
                <w:szCs w:val="24"/>
              </w:rPr>
              <w:t>№</w:t>
            </w:r>
          </w:p>
        </w:tc>
        <w:tc>
          <w:tcPr>
            <w:tcW w:w="5099" w:type="dxa"/>
          </w:tcPr>
          <w:p w:rsidR="00822BE0" w:rsidRDefault="00822BE0" w:rsidP="000C75E8">
            <w:pPr>
              <w:rPr>
                <w:sz w:val="24"/>
                <w:szCs w:val="24"/>
              </w:rPr>
            </w:pPr>
            <w:r>
              <w:rPr>
                <w:sz w:val="24"/>
                <w:szCs w:val="24"/>
              </w:rPr>
              <w:t>Тема урока</w:t>
            </w:r>
          </w:p>
        </w:tc>
        <w:tc>
          <w:tcPr>
            <w:tcW w:w="1070" w:type="dxa"/>
          </w:tcPr>
          <w:p w:rsidR="00822BE0" w:rsidRDefault="00822BE0" w:rsidP="000C75E8">
            <w:pPr>
              <w:rPr>
                <w:sz w:val="24"/>
                <w:szCs w:val="24"/>
              </w:rPr>
            </w:pPr>
            <w:r>
              <w:rPr>
                <w:sz w:val="24"/>
                <w:szCs w:val="24"/>
              </w:rPr>
              <w:t>Часы</w:t>
            </w:r>
          </w:p>
        </w:tc>
        <w:tc>
          <w:tcPr>
            <w:tcW w:w="1213" w:type="dxa"/>
          </w:tcPr>
          <w:p w:rsidR="00822BE0" w:rsidRDefault="00822BE0" w:rsidP="000C75E8">
            <w:pPr>
              <w:rPr>
                <w:sz w:val="24"/>
                <w:szCs w:val="24"/>
              </w:rPr>
            </w:pPr>
            <w:r>
              <w:rPr>
                <w:sz w:val="24"/>
                <w:szCs w:val="24"/>
              </w:rPr>
              <w:t>Плановая</w:t>
            </w:r>
          </w:p>
          <w:p w:rsidR="00822BE0" w:rsidRDefault="00822BE0" w:rsidP="000C75E8">
            <w:pPr>
              <w:rPr>
                <w:sz w:val="24"/>
                <w:szCs w:val="24"/>
              </w:rPr>
            </w:pPr>
            <w:r>
              <w:rPr>
                <w:sz w:val="24"/>
                <w:szCs w:val="24"/>
              </w:rPr>
              <w:t>дата</w:t>
            </w:r>
          </w:p>
        </w:tc>
        <w:tc>
          <w:tcPr>
            <w:tcW w:w="1520" w:type="dxa"/>
          </w:tcPr>
          <w:p w:rsidR="00822BE0" w:rsidRDefault="00822BE0" w:rsidP="000C75E8">
            <w:pPr>
              <w:rPr>
                <w:sz w:val="24"/>
                <w:szCs w:val="24"/>
              </w:rPr>
            </w:pPr>
            <w:r>
              <w:rPr>
                <w:sz w:val="24"/>
                <w:szCs w:val="24"/>
              </w:rPr>
              <w:t>Фактическая дата</w:t>
            </w:r>
          </w:p>
        </w:tc>
      </w:tr>
      <w:tr w:rsidR="00822BE0" w:rsidTr="000C75E8">
        <w:trPr>
          <w:trHeight w:val="809"/>
        </w:trPr>
        <w:tc>
          <w:tcPr>
            <w:tcW w:w="759" w:type="dxa"/>
          </w:tcPr>
          <w:p w:rsidR="00822BE0" w:rsidRDefault="00822BE0" w:rsidP="000C75E8">
            <w:pPr>
              <w:rPr>
                <w:sz w:val="24"/>
                <w:szCs w:val="24"/>
              </w:rPr>
            </w:pPr>
            <w:r>
              <w:rPr>
                <w:sz w:val="24"/>
                <w:szCs w:val="24"/>
              </w:rPr>
              <w:t>1</w:t>
            </w:r>
          </w:p>
        </w:tc>
        <w:tc>
          <w:tcPr>
            <w:tcW w:w="5099" w:type="dxa"/>
          </w:tcPr>
          <w:p w:rsidR="00822BE0" w:rsidRDefault="00822BE0" w:rsidP="000C75E8">
            <w:pPr>
              <w:rPr>
                <w:sz w:val="24"/>
                <w:szCs w:val="24"/>
              </w:rPr>
            </w:pPr>
            <w:r>
              <w:rPr>
                <w:sz w:val="24"/>
                <w:szCs w:val="24"/>
              </w:rPr>
              <w:t>Культура речи. Основные орфоэпические нормы</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2</w:t>
            </w:r>
          </w:p>
        </w:tc>
        <w:tc>
          <w:tcPr>
            <w:tcW w:w="5099" w:type="dxa"/>
          </w:tcPr>
          <w:p w:rsidR="00822BE0" w:rsidRDefault="00822BE0" w:rsidP="000C75E8">
            <w:pPr>
              <w:rPr>
                <w:sz w:val="24"/>
                <w:szCs w:val="24"/>
              </w:rPr>
            </w:pPr>
            <w:r>
              <w:rPr>
                <w:sz w:val="24"/>
                <w:szCs w:val="24"/>
              </w:rPr>
              <w:t>Основные лексические нормы.</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3</w:t>
            </w:r>
          </w:p>
        </w:tc>
        <w:tc>
          <w:tcPr>
            <w:tcW w:w="5099" w:type="dxa"/>
          </w:tcPr>
          <w:p w:rsidR="00822BE0" w:rsidRDefault="00822BE0" w:rsidP="000C75E8">
            <w:pPr>
              <w:rPr>
                <w:sz w:val="24"/>
                <w:szCs w:val="24"/>
              </w:rPr>
            </w:pPr>
            <w:r>
              <w:rPr>
                <w:sz w:val="24"/>
                <w:szCs w:val="24"/>
              </w:rPr>
              <w:t>Основные грамматические нормы.</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809"/>
        </w:trPr>
        <w:tc>
          <w:tcPr>
            <w:tcW w:w="759" w:type="dxa"/>
          </w:tcPr>
          <w:p w:rsidR="00822BE0" w:rsidRDefault="00822BE0" w:rsidP="000C75E8">
            <w:pPr>
              <w:rPr>
                <w:sz w:val="24"/>
                <w:szCs w:val="24"/>
              </w:rPr>
            </w:pPr>
            <w:r>
              <w:rPr>
                <w:sz w:val="24"/>
                <w:szCs w:val="24"/>
              </w:rPr>
              <w:t>4</w:t>
            </w:r>
          </w:p>
        </w:tc>
        <w:tc>
          <w:tcPr>
            <w:tcW w:w="5099" w:type="dxa"/>
          </w:tcPr>
          <w:p w:rsidR="00822BE0" w:rsidRDefault="00822BE0" w:rsidP="000C75E8">
            <w:pPr>
              <w:rPr>
                <w:sz w:val="24"/>
                <w:szCs w:val="24"/>
              </w:rPr>
            </w:pPr>
            <w:r>
              <w:rPr>
                <w:sz w:val="24"/>
                <w:szCs w:val="24"/>
              </w:rPr>
              <w:t xml:space="preserve"> Проверочная работа. Этикетное речевое поведение в ситуациях делового общения.</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5</w:t>
            </w:r>
          </w:p>
        </w:tc>
        <w:tc>
          <w:tcPr>
            <w:tcW w:w="5099" w:type="dxa"/>
          </w:tcPr>
          <w:p w:rsidR="00822BE0" w:rsidRDefault="00822BE0" w:rsidP="000C75E8">
            <w:pPr>
              <w:rPr>
                <w:sz w:val="24"/>
                <w:szCs w:val="24"/>
              </w:rPr>
            </w:pPr>
            <w:r>
              <w:rPr>
                <w:sz w:val="24"/>
                <w:szCs w:val="24"/>
              </w:rPr>
              <w:t>Этикет в электронной среде общения.</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809"/>
        </w:trPr>
        <w:tc>
          <w:tcPr>
            <w:tcW w:w="759" w:type="dxa"/>
          </w:tcPr>
          <w:p w:rsidR="00822BE0" w:rsidRDefault="00822BE0" w:rsidP="000C75E8">
            <w:pPr>
              <w:rPr>
                <w:sz w:val="24"/>
                <w:szCs w:val="24"/>
              </w:rPr>
            </w:pPr>
            <w:r>
              <w:rPr>
                <w:sz w:val="24"/>
                <w:szCs w:val="24"/>
              </w:rPr>
              <w:t>6</w:t>
            </w:r>
          </w:p>
        </w:tc>
        <w:tc>
          <w:tcPr>
            <w:tcW w:w="5099" w:type="dxa"/>
          </w:tcPr>
          <w:p w:rsidR="00822BE0" w:rsidRDefault="00822BE0" w:rsidP="000C75E8">
            <w:pPr>
              <w:rPr>
                <w:sz w:val="24"/>
                <w:szCs w:val="24"/>
              </w:rPr>
            </w:pPr>
            <w:r>
              <w:rPr>
                <w:sz w:val="24"/>
                <w:szCs w:val="24"/>
              </w:rPr>
              <w:t>Речевая деятельность. Текст . Русский язык в интернете.</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788"/>
        </w:trPr>
        <w:tc>
          <w:tcPr>
            <w:tcW w:w="759" w:type="dxa"/>
          </w:tcPr>
          <w:p w:rsidR="00822BE0" w:rsidRDefault="00822BE0" w:rsidP="000C75E8">
            <w:pPr>
              <w:rPr>
                <w:sz w:val="24"/>
                <w:szCs w:val="24"/>
              </w:rPr>
            </w:pPr>
            <w:r>
              <w:rPr>
                <w:sz w:val="24"/>
                <w:szCs w:val="24"/>
              </w:rPr>
              <w:t>7</w:t>
            </w:r>
          </w:p>
        </w:tc>
        <w:tc>
          <w:tcPr>
            <w:tcW w:w="5099" w:type="dxa"/>
          </w:tcPr>
          <w:p w:rsidR="00822BE0" w:rsidRDefault="00822BE0" w:rsidP="000C75E8">
            <w:pPr>
              <w:rPr>
                <w:sz w:val="24"/>
                <w:szCs w:val="24"/>
              </w:rPr>
            </w:pPr>
            <w:r>
              <w:rPr>
                <w:sz w:val="24"/>
                <w:szCs w:val="24"/>
              </w:rPr>
              <w:t>Виды преобразования текстов. Аннотация. Конспект.</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8</w:t>
            </w:r>
          </w:p>
        </w:tc>
        <w:tc>
          <w:tcPr>
            <w:tcW w:w="5099" w:type="dxa"/>
          </w:tcPr>
          <w:p w:rsidR="00822BE0" w:rsidRDefault="00822BE0" w:rsidP="000C75E8">
            <w:pPr>
              <w:rPr>
                <w:sz w:val="24"/>
                <w:szCs w:val="24"/>
              </w:rPr>
            </w:pPr>
            <w:r>
              <w:rPr>
                <w:sz w:val="24"/>
                <w:szCs w:val="24"/>
              </w:rPr>
              <w:t>Контрольная работа.</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9</w:t>
            </w:r>
          </w:p>
        </w:tc>
        <w:tc>
          <w:tcPr>
            <w:tcW w:w="5099" w:type="dxa"/>
          </w:tcPr>
          <w:p w:rsidR="00822BE0" w:rsidRDefault="00822BE0" w:rsidP="000C75E8">
            <w:pPr>
              <w:rPr>
                <w:sz w:val="24"/>
                <w:szCs w:val="24"/>
              </w:rPr>
            </w:pPr>
            <w:r>
              <w:rPr>
                <w:sz w:val="24"/>
                <w:szCs w:val="24"/>
              </w:rPr>
              <w:t>Разговорная речь. Анекдот. Шутка.</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10</w:t>
            </w:r>
          </w:p>
        </w:tc>
        <w:tc>
          <w:tcPr>
            <w:tcW w:w="5099" w:type="dxa"/>
          </w:tcPr>
          <w:p w:rsidR="00822BE0" w:rsidRDefault="00822BE0" w:rsidP="000C75E8">
            <w:pPr>
              <w:rPr>
                <w:sz w:val="24"/>
                <w:szCs w:val="24"/>
              </w:rPr>
            </w:pPr>
            <w:r>
              <w:rPr>
                <w:sz w:val="24"/>
                <w:szCs w:val="24"/>
              </w:rPr>
              <w:t>Официально-деловой стиль. Деловое письмо.</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788"/>
        </w:trPr>
        <w:tc>
          <w:tcPr>
            <w:tcW w:w="759" w:type="dxa"/>
          </w:tcPr>
          <w:p w:rsidR="00822BE0" w:rsidRDefault="00822BE0" w:rsidP="000C75E8">
            <w:pPr>
              <w:rPr>
                <w:sz w:val="24"/>
                <w:szCs w:val="24"/>
              </w:rPr>
            </w:pPr>
            <w:r>
              <w:rPr>
                <w:sz w:val="24"/>
                <w:szCs w:val="24"/>
              </w:rPr>
              <w:t>11</w:t>
            </w:r>
          </w:p>
        </w:tc>
        <w:tc>
          <w:tcPr>
            <w:tcW w:w="5099" w:type="dxa"/>
          </w:tcPr>
          <w:p w:rsidR="00822BE0" w:rsidRDefault="00822BE0" w:rsidP="000C75E8">
            <w:pPr>
              <w:rPr>
                <w:sz w:val="24"/>
                <w:szCs w:val="24"/>
              </w:rPr>
            </w:pPr>
            <w:r>
              <w:rPr>
                <w:sz w:val="24"/>
                <w:szCs w:val="24"/>
              </w:rPr>
              <w:t>Научно-учебный подстиль. Доклад, сообщение, защита проекта.</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809"/>
        </w:trPr>
        <w:tc>
          <w:tcPr>
            <w:tcW w:w="759" w:type="dxa"/>
          </w:tcPr>
          <w:p w:rsidR="00822BE0" w:rsidRDefault="00822BE0" w:rsidP="000C75E8">
            <w:pPr>
              <w:rPr>
                <w:sz w:val="24"/>
                <w:szCs w:val="24"/>
              </w:rPr>
            </w:pPr>
            <w:r>
              <w:rPr>
                <w:sz w:val="24"/>
                <w:szCs w:val="24"/>
              </w:rPr>
              <w:t>12</w:t>
            </w:r>
          </w:p>
        </w:tc>
        <w:tc>
          <w:tcPr>
            <w:tcW w:w="5099" w:type="dxa"/>
          </w:tcPr>
          <w:p w:rsidR="00822BE0" w:rsidRDefault="00822BE0" w:rsidP="000C75E8">
            <w:pPr>
              <w:rPr>
                <w:sz w:val="24"/>
                <w:szCs w:val="24"/>
              </w:rPr>
            </w:pPr>
            <w:r>
              <w:rPr>
                <w:sz w:val="24"/>
                <w:szCs w:val="24"/>
              </w:rPr>
              <w:t>Научно-учебный подстиль. Доклад, сообщение, защита проекта.</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809"/>
        </w:trPr>
        <w:tc>
          <w:tcPr>
            <w:tcW w:w="759" w:type="dxa"/>
          </w:tcPr>
          <w:p w:rsidR="00822BE0" w:rsidRDefault="00822BE0" w:rsidP="000C75E8">
            <w:pPr>
              <w:rPr>
                <w:sz w:val="24"/>
                <w:szCs w:val="24"/>
              </w:rPr>
            </w:pPr>
            <w:r>
              <w:rPr>
                <w:sz w:val="24"/>
                <w:szCs w:val="24"/>
              </w:rPr>
              <w:t>13</w:t>
            </w:r>
          </w:p>
        </w:tc>
        <w:tc>
          <w:tcPr>
            <w:tcW w:w="5099" w:type="dxa"/>
          </w:tcPr>
          <w:p w:rsidR="00822BE0" w:rsidRDefault="00822BE0" w:rsidP="000C75E8">
            <w:pPr>
              <w:rPr>
                <w:sz w:val="24"/>
                <w:szCs w:val="24"/>
              </w:rPr>
            </w:pPr>
            <w:r>
              <w:rPr>
                <w:sz w:val="24"/>
                <w:szCs w:val="24"/>
              </w:rPr>
              <w:t xml:space="preserve"> Проверочная работа.Публицистический стиль. Проблемный очерк</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14</w:t>
            </w:r>
          </w:p>
        </w:tc>
        <w:tc>
          <w:tcPr>
            <w:tcW w:w="5099" w:type="dxa"/>
          </w:tcPr>
          <w:p w:rsidR="00822BE0" w:rsidRDefault="00822BE0" w:rsidP="000C75E8">
            <w:pPr>
              <w:rPr>
                <w:sz w:val="24"/>
                <w:szCs w:val="24"/>
              </w:rPr>
            </w:pPr>
            <w:r>
              <w:rPr>
                <w:sz w:val="24"/>
                <w:szCs w:val="24"/>
              </w:rPr>
              <w:t>Язык художественной литературы.</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15</w:t>
            </w:r>
          </w:p>
        </w:tc>
        <w:tc>
          <w:tcPr>
            <w:tcW w:w="5099" w:type="dxa"/>
          </w:tcPr>
          <w:p w:rsidR="00822BE0" w:rsidRDefault="00822BE0" w:rsidP="000C75E8">
            <w:pPr>
              <w:rPr>
                <w:sz w:val="24"/>
                <w:szCs w:val="24"/>
              </w:rPr>
            </w:pPr>
            <w:r>
              <w:rPr>
                <w:sz w:val="24"/>
                <w:szCs w:val="24"/>
              </w:rPr>
              <w:t>Язык художественной литературы.</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809"/>
        </w:trPr>
        <w:tc>
          <w:tcPr>
            <w:tcW w:w="759" w:type="dxa"/>
          </w:tcPr>
          <w:p w:rsidR="00822BE0" w:rsidRDefault="00822BE0" w:rsidP="000C75E8">
            <w:pPr>
              <w:rPr>
                <w:sz w:val="24"/>
                <w:szCs w:val="24"/>
              </w:rPr>
            </w:pPr>
            <w:r>
              <w:rPr>
                <w:sz w:val="24"/>
                <w:szCs w:val="24"/>
              </w:rPr>
              <w:t>16</w:t>
            </w:r>
          </w:p>
        </w:tc>
        <w:tc>
          <w:tcPr>
            <w:tcW w:w="5099" w:type="dxa"/>
          </w:tcPr>
          <w:p w:rsidR="00822BE0" w:rsidRDefault="00822BE0" w:rsidP="000C75E8">
            <w:pPr>
              <w:rPr>
                <w:sz w:val="24"/>
                <w:szCs w:val="24"/>
              </w:rPr>
            </w:pPr>
            <w:r>
              <w:rPr>
                <w:sz w:val="24"/>
                <w:szCs w:val="24"/>
              </w:rPr>
              <w:t>Диалогичность в художественном произведении.</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415"/>
        </w:trPr>
        <w:tc>
          <w:tcPr>
            <w:tcW w:w="759" w:type="dxa"/>
          </w:tcPr>
          <w:p w:rsidR="00822BE0" w:rsidRDefault="00822BE0" w:rsidP="000C75E8">
            <w:pPr>
              <w:rPr>
                <w:sz w:val="24"/>
                <w:szCs w:val="24"/>
              </w:rPr>
            </w:pPr>
            <w:r>
              <w:rPr>
                <w:sz w:val="24"/>
                <w:szCs w:val="24"/>
              </w:rPr>
              <w:t>17</w:t>
            </w:r>
          </w:p>
        </w:tc>
        <w:tc>
          <w:tcPr>
            <w:tcW w:w="5099" w:type="dxa"/>
          </w:tcPr>
          <w:p w:rsidR="00822BE0" w:rsidRDefault="00822BE0" w:rsidP="000C75E8">
            <w:pPr>
              <w:rPr>
                <w:sz w:val="24"/>
                <w:szCs w:val="24"/>
              </w:rPr>
            </w:pPr>
            <w:r>
              <w:rPr>
                <w:sz w:val="24"/>
                <w:szCs w:val="24"/>
              </w:rPr>
              <w:t>Итоговая контрольная работа.</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bl>
    <w:p w:rsidR="00822BE0" w:rsidRPr="0087386B" w:rsidRDefault="00822BE0" w:rsidP="00822BE0"/>
    <w:p w:rsidR="00822BE0" w:rsidRPr="0087386B" w:rsidRDefault="00822BE0" w:rsidP="00822BE0"/>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589D" w:rsidRPr="008A3688" w:rsidRDefault="0082589D" w:rsidP="00A77DA8">
      <w:pPr>
        <w:jc w:val="both"/>
        <w:rPr>
          <w:sz w:val="28"/>
          <w:szCs w:val="28"/>
        </w:rPr>
      </w:pPr>
      <w:r w:rsidRPr="00FB4358">
        <w:rPr>
          <w:b/>
          <w:sz w:val="28"/>
          <w:szCs w:val="28"/>
        </w:rPr>
        <w:t>Нормы оценки</w:t>
      </w:r>
      <w:r w:rsidRPr="008A3688">
        <w:rPr>
          <w:sz w:val="28"/>
          <w:szCs w:val="28"/>
        </w:rPr>
        <w:t xml:space="preserve"> знаний, умений и навыков учащихся по русскому</w:t>
      </w:r>
      <w:r>
        <w:rPr>
          <w:sz w:val="28"/>
          <w:szCs w:val="28"/>
        </w:rPr>
        <w:t>(родному) языку и литературе(родной)</w:t>
      </w:r>
    </w:p>
    <w:p w:rsidR="0082589D" w:rsidRPr="00FB4358" w:rsidRDefault="0082589D" w:rsidP="0082589D">
      <w:pPr>
        <w:ind w:firstLine="426"/>
        <w:jc w:val="both"/>
      </w:pPr>
      <w:r w:rsidRPr="008A3688">
        <w:rPr>
          <w:sz w:val="28"/>
          <w:szCs w:val="28"/>
        </w:rPr>
        <w:t xml:space="preserve"> </w:t>
      </w:r>
      <w:r w:rsidRPr="00FB4358">
        <w:t>Знания, умения и навыки учащихся оцениваются на основании устных ответов и письменных работ по пятибалльной системе оценивания.</w:t>
      </w:r>
    </w:p>
    <w:p w:rsidR="0082589D" w:rsidRPr="00FB4358" w:rsidRDefault="0082589D" w:rsidP="0082589D">
      <w:pPr>
        <w:shd w:val="clear" w:color="auto" w:fill="FFFFFF"/>
        <w:ind w:firstLine="426"/>
        <w:jc w:val="both"/>
      </w:pPr>
      <w:r w:rsidRPr="00FB4358">
        <w:rPr>
          <w:lang w:val="en-US"/>
        </w:rPr>
        <w:t>I</w:t>
      </w:r>
      <w:r w:rsidRPr="00FB4358">
        <w:t>. Оценка устных ответов учащихся</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учитывать: </w:t>
      </w:r>
    </w:p>
    <w:p w:rsidR="0082589D" w:rsidRPr="00FB4358" w:rsidRDefault="0082589D" w:rsidP="0082589D">
      <w:pPr>
        <w:shd w:val="clear" w:color="auto" w:fill="FFFFFF"/>
        <w:ind w:firstLine="426"/>
        <w:jc w:val="both"/>
      </w:pPr>
      <w:r w:rsidRPr="00FB4358">
        <w:t xml:space="preserve">1) полноту и правильность ответа, </w:t>
      </w:r>
    </w:p>
    <w:p w:rsidR="0082589D" w:rsidRPr="00FB4358" w:rsidRDefault="0082589D" w:rsidP="0082589D">
      <w:pPr>
        <w:shd w:val="clear" w:color="auto" w:fill="FFFFFF"/>
        <w:ind w:firstLine="426"/>
        <w:jc w:val="both"/>
      </w:pPr>
      <w:r w:rsidRPr="00FB4358">
        <w:t>2) степень осознанности, понимания изученного,</w:t>
      </w:r>
    </w:p>
    <w:p w:rsidR="0082589D" w:rsidRPr="00FB4358" w:rsidRDefault="0082589D" w:rsidP="0082589D">
      <w:pPr>
        <w:shd w:val="clear" w:color="auto" w:fill="FFFFFF"/>
        <w:ind w:firstLine="426"/>
        <w:jc w:val="both"/>
      </w:pPr>
      <w:r w:rsidRPr="00FB4358">
        <w:t>3) языковое оформление ответа.</w:t>
      </w:r>
    </w:p>
    <w:p w:rsidR="0082589D" w:rsidRPr="00FB4358" w:rsidRDefault="0082589D" w:rsidP="0082589D">
      <w:pPr>
        <w:pStyle w:val="a7"/>
        <w:spacing w:after="0" w:line="240" w:lineRule="auto"/>
        <w:ind w:firstLine="426"/>
        <w:jc w:val="both"/>
        <w:rPr>
          <w:rFonts w:ascii="Times New Roman" w:hAnsi="Times New Roman"/>
          <w:sz w:val="24"/>
          <w:szCs w:val="24"/>
        </w:rPr>
      </w:pPr>
      <w:r w:rsidRPr="00FB4358">
        <w:rPr>
          <w:rFonts w:ascii="Times New Roman" w:hAnsi="Times New Roman"/>
          <w:sz w:val="24"/>
          <w:szCs w:val="24"/>
        </w:rPr>
        <w:t>Отметка «5» ставится, если ученик:</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1) полно излагает изученный материал, дает правильное определение языковых понятий;</w:t>
      </w:r>
    </w:p>
    <w:p w:rsidR="0082589D" w:rsidRPr="00FB4358" w:rsidRDefault="0082589D" w:rsidP="0082589D">
      <w:pPr>
        <w:shd w:val="clear" w:color="auto" w:fill="FFFFFF"/>
        <w:ind w:firstLine="426"/>
        <w:jc w:val="both"/>
      </w:pPr>
      <w:r w:rsidRPr="00FB4358">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2589D" w:rsidRPr="00FB4358" w:rsidRDefault="0082589D" w:rsidP="0082589D">
      <w:pPr>
        <w:shd w:val="clear" w:color="auto" w:fill="FFFFFF"/>
        <w:ind w:firstLine="426"/>
        <w:jc w:val="both"/>
      </w:pPr>
      <w:r w:rsidRPr="00FB4358">
        <w:t>3) излагает материал последовательно и правильно с точки зрения норм литературного языка</w:t>
      </w:r>
    </w:p>
    <w:p w:rsidR="0082589D" w:rsidRPr="00FB4358" w:rsidRDefault="0082589D" w:rsidP="0082589D">
      <w:pPr>
        <w:pStyle w:val="a7"/>
        <w:spacing w:after="0" w:line="240" w:lineRule="auto"/>
        <w:ind w:left="284" w:firstLine="426"/>
        <w:jc w:val="both"/>
        <w:rPr>
          <w:rFonts w:ascii="Times New Roman" w:hAnsi="Times New Roman"/>
          <w:sz w:val="24"/>
          <w:szCs w:val="24"/>
        </w:rPr>
      </w:pPr>
      <w:r w:rsidRPr="00FB4358">
        <w:rPr>
          <w:rFonts w:ascii="Times New Roman" w:hAnsi="Times New Roman"/>
          <w:sz w:val="24"/>
          <w:szCs w:val="24"/>
        </w:rPr>
        <w:t>Отметка «4» ставится, если ученик дает ответ, удовлетворяющий тем же требованиям, что и для отметки «5», но допускает 1 —2 ошибки, которые сам же исправляет, и 1—2 недочета в последовательности и языковом оформлении излагаемого.</w:t>
      </w:r>
    </w:p>
    <w:p w:rsidR="0082589D" w:rsidRPr="00FB4358" w:rsidRDefault="0082589D" w:rsidP="0082589D">
      <w:pPr>
        <w:pStyle w:val="a7"/>
        <w:spacing w:after="0" w:line="240" w:lineRule="auto"/>
        <w:ind w:firstLine="426"/>
        <w:jc w:val="both"/>
        <w:rPr>
          <w:rFonts w:ascii="Times New Roman" w:hAnsi="Times New Roman"/>
          <w:sz w:val="24"/>
          <w:szCs w:val="24"/>
        </w:rPr>
      </w:pPr>
      <w:r w:rsidRPr="00FB4358">
        <w:rPr>
          <w:rFonts w:ascii="Times New Roman" w:hAnsi="Times New Roman"/>
          <w:sz w:val="24"/>
          <w:szCs w:val="24"/>
        </w:rPr>
        <w:t>Отметка «3» ставится, если ученик обнаруживает знание и понимание основных положений данной темы, но:</w:t>
      </w:r>
    </w:p>
    <w:p w:rsidR="0082589D" w:rsidRPr="00FB4358" w:rsidRDefault="0082589D" w:rsidP="0082589D">
      <w:pPr>
        <w:shd w:val="clear" w:color="auto" w:fill="FFFFFF"/>
        <w:ind w:firstLine="426"/>
        <w:jc w:val="both"/>
      </w:pPr>
      <w:r w:rsidRPr="00FB4358">
        <w:t>1) излагает материал неполно и допускает неточности в определении понятий или формулировке правил;</w:t>
      </w:r>
    </w:p>
    <w:p w:rsidR="0082589D" w:rsidRPr="00FB4358" w:rsidRDefault="0082589D" w:rsidP="0082589D">
      <w:pPr>
        <w:shd w:val="clear" w:color="auto" w:fill="FFFFFF"/>
        <w:ind w:firstLine="426"/>
        <w:jc w:val="both"/>
      </w:pPr>
      <w:r w:rsidRPr="00FB4358">
        <w:t>2) не умеет достаточно глубоко и доказательно обосновать свои суждения и привести свои примеры;</w:t>
      </w:r>
    </w:p>
    <w:p w:rsidR="0082589D" w:rsidRPr="00FB4358" w:rsidRDefault="0082589D" w:rsidP="0082589D">
      <w:pPr>
        <w:shd w:val="clear" w:color="auto" w:fill="FFFFFF"/>
        <w:ind w:firstLine="426"/>
        <w:jc w:val="both"/>
      </w:pPr>
      <w:r w:rsidRPr="00FB4358">
        <w:t>3) излагает материал непоследовательно и допускает ошибки в языковом оформлении излагаемого.</w:t>
      </w:r>
    </w:p>
    <w:p w:rsidR="0082589D" w:rsidRPr="00FB4358" w:rsidRDefault="0082589D" w:rsidP="0082589D">
      <w:pPr>
        <w:shd w:val="clear" w:color="auto" w:fill="FFFFFF"/>
        <w:ind w:firstLine="426"/>
        <w:jc w:val="both"/>
      </w:pPr>
      <w:r w:rsidRPr="00FB4358">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2589D" w:rsidRPr="00FB4358" w:rsidRDefault="0082589D" w:rsidP="0082589D">
      <w:pPr>
        <w:pStyle w:val="a7"/>
        <w:spacing w:after="0" w:line="240" w:lineRule="auto"/>
        <w:ind w:firstLine="426"/>
        <w:jc w:val="both"/>
        <w:rPr>
          <w:rFonts w:ascii="Times New Roman" w:hAnsi="Times New Roman"/>
          <w:sz w:val="24"/>
          <w:szCs w:val="24"/>
        </w:rPr>
      </w:pPr>
      <w:r w:rsidRPr="00FB4358">
        <w:rPr>
          <w:rFonts w:ascii="Times New Roman" w:hAnsi="Times New Roman"/>
          <w:sz w:val="24"/>
          <w:szCs w:val="24"/>
        </w:rPr>
        <w:t>Отметка «1» не ставится.</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2589D" w:rsidRPr="00FB4358" w:rsidRDefault="0082589D" w:rsidP="0082589D">
      <w:pPr>
        <w:shd w:val="clear" w:color="auto" w:fill="FFFFFF"/>
        <w:ind w:firstLine="426"/>
        <w:jc w:val="both"/>
      </w:pPr>
      <w:r w:rsidRPr="00FB4358">
        <w:rPr>
          <w:lang w:val="en-US"/>
        </w:rPr>
        <w:t>II</w:t>
      </w:r>
      <w:r w:rsidRPr="00FB4358">
        <w:t>. Оценка диктантов.</w:t>
      </w:r>
    </w:p>
    <w:p w:rsidR="0082589D" w:rsidRPr="00FB4358" w:rsidRDefault="0082589D" w:rsidP="0082589D">
      <w:pPr>
        <w:shd w:val="clear" w:color="auto" w:fill="FFFFFF"/>
        <w:ind w:firstLine="426"/>
        <w:jc w:val="both"/>
      </w:pPr>
      <w:r w:rsidRPr="00FB4358">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класса </w:t>
      </w:r>
      <w:r w:rsidRPr="00FB4358">
        <w:rPr>
          <w:lang w:val="en-US"/>
        </w:rPr>
        <w:t>V</w:t>
      </w:r>
      <w:r w:rsidRPr="00FB4358">
        <w:t xml:space="preserve"> – 90-100 слов. (При подсчете слов учитываются как самостоятельные, так и служебные </w:t>
      </w:r>
      <w:r w:rsidRPr="00FB4358">
        <w:lastRenderedPageBreak/>
        <w:t xml:space="preserve">слова.) 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w:t>
      </w:r>
      <w:r w:rsidRPr="00FB4358">
        <w:rPr>
          <w:lang w:val="en-US"/>
        </w:rPr>
        <w:t>V</w:t>
      </w:r>
      <w:r w:rsidRPr="00FB4358">
        <w:t xml:space="preserve"> класса – 15 слов.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w:t>
      </w:r>
      <w:r w:rsidRPr="00FB4358">
        <w:rPr>
          <w:lang w:val="en-US"/>
        </w:rPr>
        <w:t>V</w:t>
      </w:r>
      <w:r w:rsidRPr="00FB4358">
        <w:t xml:space="preserve"> классе – до конца первого полугодия) сохраняется объем текста, рекомендованный для предыдущего класса.</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При оценке диктанта исправляются, но не учитываются орфографические и пунктуационные ошибки:</w:t>
      </w:r>
    </w:p>
    <w:p w:rsidR="0082589D" w:rsidRPr="00FB4358" w:rsidRDefault="0082589D" w:rsidP="0082589D">
      <w:pPr>
        <w:shd w:val="clear" w:color="auto" w:fill="FFFFFF"/>
        <w:ind w:firstLine="426"/>
        <w:jc w:val="both"/>
      </w:pPr>
      <w:r w:rsidRPr="00FB4358">
        <w:t>1) на правила, которые не включены в школьную программу;</w:t>
      </w:r>
    </w:p>
    <w:p w:rsidR="0082589D" w:rsidRPr="00FB4358" w:rsidRDefault="0082589D" w:rsidP="0082589D">
      <w:pPr>
        <w:shd w:val="clear" w:color="auto" w:fill="FFFFFF"/>
        <w:ind w:firstLine="426"/>
        <w:jc w:val="both"/>
      </w:pPr>
      <w:r w:rsidRPr="00FB4358">
        <w:t>2) на еще не изученные правила;</w:t>
      </w:r>
    </w:p>
    <w:p w:rsidR="0082589D" w:rsidRPr="00FB4358" w:rsidRDefault="0082589D" w:rsidP="0082589D">
      <w:pPr>
        <w:shd w:val="clear" w:color="auto" w:fill="FFFFFF"/>
        <w:ind w:firstLine="426"/>
        <w:jc w:val="both"/>
      </w:pPr>
      <w:r w:rsidRPr="00FB4358">
        <w:t>3) в словах с непроверяемыми написаниями, над которыми не проводилась специальная работа;</w:t>
      </w:r>
    </w:p>
    <w:p w:rsidR="0082589D" w:rsidRPr="00FB4358" w:rsidRDefault="0082589D" w:rsidP="0082589D">
      <w:pPr>
        <w:shd w:val="clear" w:color="auto" w:fill="FFFFFF"/>
        <w:ind w:firstLine="426"/>
        <w:jc w:val="both"/>
      </w:pPr>
      <w:r w:rsidRPr="00FB4358">
        <w:t>4) в передаче авторской пунктуации.</w:t>
      </w:r>
    </w:p>
    <w:p w:rsidR="0082589D" w:rsidRPr="00FB4358" w:rsidRDefault="0082589D" w:rsidP="0082589D">
      <w:pPr>
        <w:shd w:val="clear" w:color="auto" w:fill="FFFFFF"/>
        <w:ind w:firstLine="426"/>
        <w:jc w:val="both"/>
      </w:pPr>
      <w:r w:rsidRPr="00FB4358">
        <w:t xml:space="preserve">    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82589D" w:rsidRPr="00FB4358" w:rsidRDefault="0082589D" w:rsidP="0082589D">
      <w:pPr>
        <w:shd w:val="clear" w:color="auto" w:fill="FFFFFF"/>
        <w:ind w:firstLine="426"/>
        <w:jc w:val="both"/>
      </w:pPr>
      <w:r w:rsidRPr="00FB4358">
        <w:t xml:space="preserve">    К негрубым относятся ошибки:</w:t>
      </w:r>
    </w:p>
    <w:p w:rsidR="0082589D" w:rsidRPr="00FB4358" w:rsidRDefault="0082589D" w:rsidP="0082589D">
      <w:pPr>
        <w:shd w:val="clear" w:color="auto" w:fill="FFFFFF"/>
        <w:ind w:firstLine="426"/>
        <w:jc w:val="both"/>
      </w:pPr>
      <w:r w:rsidRPr="00FB4358">
        <w:t>1) в исключениях из правил;</w:t>
      </w:r>
    </w:p>
    <w:p w:rsidR="0082589D" w:rsidRPr="00FB4358" w:rsidRDefault="0082589D" w:rsidP="0082589D">
      <w:pPr>
        <w:shd w:val="clear" w:color="auto" w:fill="FFFFFF"/>
        <w:ind w:firstLine="426"/>
        <w:jc w:val="both"/>
      </w:pPr>
      <w:r w:rsidRPr="00FB4358">
        <w:t>2) в написании большой буквы в составных собственных наименованиях;</w:t>
      </w:r>
    </w:p>
    <w:p w:rsidR="0082589D" w:rsidRPr="00FB4358" w:rsidRDefault="0082589D" w:rsidP="0082589D">
      <w:pPr>
        <w:shd w:val="clear" w:color="auto" w:fill="FFFFFF"/>
        <w:ind w:firstLine="426"/>
        <w:jc w:val="both"/>
      </w:pPr>
      <w:r w:rsidRPr="00FB4358">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82589D" w:rsidRPr="00FB4358" w:rsidRDefault="0082589D" w:rsidP="0082589D">
      <w:pPr>
        <w:shd w:val="clear" w:color="auto" w:fill="FFFFFF"/>
        <w:ind w:firstLine="426"/>
        <w:jc w:val="both"/>
      </w:pPr>
      <w:r w:rsidRPr="00FB4358">
        <w:t>4) в случаях раздельного и слитного написания не с прилагательными и причастиями, выступающими в роли сказуемого;</w:t>
      </w:r>
    </w:p>
    <w:p w:rsidR="0082589D" w:rsidRPr="00FB4358" w:rsidRDefault="0082589D" w:rsidP="0082589D">
      <w:pPr>
        <w:shd w:val="clear" w:color="auto" w:fill="FFFFFF"/>
        <w:ind w:firstLine="426"/>
        <w:jc w:val="both"/>
      </w:pPr>
      <w:r w:rsidRPr="00FB4358">
        <w:t>5) в написании ы и и после приставок;</w:t>
      </w:r>
    </w:p>
    <w:p w:rsidR="0082589D" w:rsidRPr="00FB4358" w:rsidRDefault="0082589D" w:rsidP="0082589D">
      <w:pPr>
        <w:shd w:val="clear" w:color="auto" w:fill="FFFFFF"/>
        <w:ind w:firstLine="426"/>
        <w:jc w:val="both"/>
      </w:pPr>
      <w:r w:rsidRPr="00FB4358">
        <w:t>6) в случаях трудного различия не и ни (Куда он только не обращался! Куда он ни обращался, никто не мог дать ему ответ. Никто иной не...; не кто иной, как; ничто иное не...; не что иное, как и др.);</w:t>
      </w:r>
    </w:p>
    <w:p w:rsidR="0082589D" w:rsidRPr="00FB4358" w:rsidRDefault="0082589D" w:rsidP="0082589D">
      <w:pPr>
        <w:shd w:val="clear" w:color="auto" w:fill="FFFFFF"/>
        <w:ind w:firstLine="426"/>
        <w:jc w:val="both"/>
      </w:pPr>
      <w:r w:rsidRPr="00FB4358">
        <w:t>7) в собственных именах нерусского происхождения;</w:t>
      </w:r>
    </w:p>
    <w:p w:rsidR="0082589D" w:rsidRPr="00FB4358" w:rsidRDefault="0082589D" w:rsidP="0082589D">
      <w:pPr>
        <w:shd w:val="clear" w:color="auto" w:fill="FFFFFF"/>
        <w:ind w:firstLine="426"/>
        <w:jc w:val="both"/>
      </w:pPr>
      <w:r w:rsidRPr="00FB4358">
        <w:t>8) в случаях, когда вместо одного знака препинания поставлен другой;</w:t>
      </w:r>
    </w:p>
    <w:p w:rsidR="0082589D" w:rsidRPr="00FB4358" w:rsidRDefault="0082589D" w:rsidP="0082589D">
      <w:pPr>
        <w:shd w:val="clear" w:color="auto" w:fill="FFFFFF"/>
        <w:ind w:firstLine="426"/>
        <w:jc w:val="both"/>
      </w:pPr>
      <w:r w:rsidRPr="00FB4358">
        <w:t>9) в пропуске одного из сочетающихся знаков препинания или в нарушении их последовательности.</w:t>
      </w:r>
    </w:p>
    <w:p w:rsidR="0082589D" w:rsidRPr="00FB4358" w:rsidRDefault="0082589D" w:rsidP="0082589D">
      <w:pPr>
        <w:shd w:val="clear" w:color="auto" w:fill="FFFFFF"/>
        <w:ind w:firstLine="426"/>
        <w:jc w:val="both"/>
      </w:pPr>
      <w:r w:rsidRPr="00FB4358">
        <w:t xml:space="preserve">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Диктант оценивается одной отметкой.</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«5» выставляется за безошибочную работу, а также при наличии в ней 1 негрубой орфографической или 1 негрубой пунктуационной ошибки. </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«4» выставляется при наличии в диктанте орфографических и 2 пунктуационных ошибок, или орфографической и 3 пунктуационных ошибок, или 4 пунктуационных при отсутствии орфографических ошибок.</w:t>
      </w:r>
    </w:p>
    <w:p w:rsidR="0082589D" w:rsidRPr="00FB4358" w:rsidRDefault="0082589D" w:rsidP="0082589D">
      <w:pPr>
        <w:shd w:val="clear" w:color="auto" w:fill="FFFFFF"/>
        <w:ind w:firstLine="426"/>
        <w:jc w:val="both"/>
      </w:pPr>
      <w:r w:rsidRPr="00FB4358">
        <w:lastRenderedPageBreak/>
        <w:t xml:space="preserve">    Отметка «4» может выставляться при 3 орфографических ошибках, если среди них есть однотипные.</w:t>
      </w:r>
    </w:p>
    <w:p w:rsidR="0082589D" w:rsidRPr="00FB4358" w:rsidRDefault="0082589D" w:rsidP="0082589D">
      <w:pPr>
        <w:pStyle w:val="5"/>
        <w:spacing w:before="0"/>
        <w:ind w:firstLine="426"/>
        <w:jc w:val="both"/>
        <w:rPr>
          <w:rFonts w:ascii="Times New Roman" w:hAnsi="Times New Roman"/>
          <w:b/>
          <w:bCs/>
          <w:i/>
          <w:iCs/>
        </w:rPr>
      </w:pPr>
      <w:r w:rsidRPr="00FB4358">
        <w:rPr>
          <w:rFonts w:ascii="Times New Roman" w:hAnsi="Times New Roman"/>
        </w:rPr>
        <w:t xml:space="preserve">Отметка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w:t>
      </w:r>
      <w:r w:rsidRPr="00FB4358">
        <w:rPr>
          <w:rFonts w:ascii="Times New Roman" w:hAnsi="Times New Roman"/>
          <w:lang w:val="en-US"/>
        </w:rPr>
        <w:t>V</w:t>
      </w:r>
      <w:r w:rsidRPr="00FB4358">
        <w:rPr>
          <w:rFonts w:ascii="Times New Roman" w:hAnsi="Times New Roman"/>
        </w:rPr>
        <w:t xml:space="preserve"> классе допускается выставление отметки «3» за диктант при 5 орфографических и 4 пунктуационных ошибках. </w:t>
      </w:r>
    </w:p>
    <w:p w:rsidR="0082589D" w:rsidRPr="00FB4358" w:rsidRDefault="0082589D" w:rsidP="0082589D">
      <w:pPr>
        <w:pStyle w:val="5"/>
        <w:spacing w:before="0"/>
        <w:ind w:firstLine="426"/>
        <w:jc w:val="both"/>
        <w:rPr>
          <w:rFonts w:ascii="Times New Roman" w:hAnsi="Times New Roman"/>
          <w:b/>
          <w:bCs/>
          <w:i/>
          <w:iCs/>
        </w:rPr>
      </w:pPr>
      <w:r w:rsidRPr="00FB4358">
        <w:rPr>
          <w:rFonts w:ascii="Times New Roman" w:hAnsi="Times New Roman"/>
        </w:rPr>
        <w:t>Отметка «3» может быть поставлена также при наличии 6 орфографических и 6 пунктуационных, если среди тех и других имеются однотипные и негрубые ошибки.</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В контрольной работе, состоящей из диктанта и дополнительного (фонетического, лексического, орфографического, грамматического и т.п.) задания, выставляются две оценки (за диктант и за дополнительное задание).</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При оценке выполнения дополнительных заданий рекомендуется руководствоваться следующим:</w:t>
      </w:r>
    </w:p>
    <w:p w:rsidR="0082589D" w:rsidRPr="00FB4358" w:rsidRDefault="0082589D" w:rsidP="0082589D">
      <w:pPr>
        <w:shd w:val="clear" w:color="auto" w:fill="FFFFFF"/>
        <w:ind w:firstLine="426"/>
        <w:jc w:val="both"/>
      </w:pPr>
      <w:r w:rsidRPr="00FB4358">
        <w:t xml:space="preserve">    Отметка «5» ставится, если ученик выполнил все задания верно.</w:t>
      </w:r>
    </w:p>
    <w:p w:rsidR="0082589D" w:rsidRPr="00FB4358" w:rsidRDefault="0082589D" w:rsidP="0082589D">
      <w:pPr>
        <w:shd w:val="clear" w:color="auto" w:fill="FFFFFF"/>
        <w:ind w:firstLine="426"/>
        <w:jc w:val="both"/>
      </w:pPr>
      <w:r w:rsidRPr="00FB4358">
        <w:t xml:space="preserve">    Отметка «4» ставится, если ученик выполнил правильно не менее 3/4 заданий.</w:t>
      </w:r>
    </w:p>
    <w:p w:rsidR="0082589D" w:rsidRPr="00FB4358" w:rsidRDefault="0082589D" w:rsidP="0082589D">
      <w:pPr>
        <w:shd w:val="clear" w:color="auto" w:fill="FFFFFF"/>
        <w:ind w:firstLine="426"/>
        <w:jc w:val="both"/>
      </w:pPr>
      <w:r w:rsidRPr="00FB4358">
        <w:t xml:space="preserve">    Отметка «3» ставится за работу, в которой правильно выполнено не менее половины заданий.</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«2» ставится за работу, в которой не выполнено более половины заданий.</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При оценке контрольного словарного диктанта рекомендуется руководствоваться следующим:</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«5» ставится за диктант, в котором нет ошибок.</w:t>
      </w:r>
    </w:p>
    <w:p w:rsidR="0082589D" w:rsidRPr="00FB4358" w:rsidRDefault="0082589D" w:rsidP="0082589D">
      <w:pPr>
        <w:shd w:val="clear" w:color="auto" w:fill="FFFFFF"/>
        <w:ind w:firstLine="426"/>
        <w:jc w:val="both"/>
      </w:pPr>
      <w:r w:rsidRPr="00FB4358">
        <w:t xml:space="preserve">    Отметка «4» ставится за диктант, в котором ученик допустил 1-2 ошибки.</w:t>
      </w:r>
    </w:p>
    <w:p w:rsidR="0082589D" w:rsidRPr="00FB4358" w:rsidRDefault="0082589D" w:rsidP="0082589D">
      <w:pPr>
        <w:shd w:val="clear" w:color="auto" w:fill="FFFFFF"/>
        <w:ind w:firstLine="426"/>
        <w:jc w:val="both"/>
      </w:pPr>
      <w:r w:rsidRPr="00FB4358">
        <w:t xml:space="preserve">    Отметка «3» ставится за диктант, в котором допущено 3-4 ошибки. </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При большем количестве ошибок диктант оценивается баллом «2».</w:t>
      </w:r>
    </w:p>
    <w:p w:rsidR="0082589D" w:rsidRPr="00FB4358" w:rsidRDefault="0082589D" w:rsidP="0082589D">
      <w:pPr>
        <w:pStyle w:val="5"/>
        <w:spacing w:before="0"/>
        <w:ind w:firstLine="426"/>
        <w:jc w:val="both"/>
        <w:rPr>
          <w:rFonts w:ascii="Times New Roman" w:hAnsi="Times New Roman"/>
          <w:b/>
          <w:bCs/>
          <w:i/>
          <w:iCs/>
        </w:rPr>
      </w:pPr>
      <w:r w:rsidRPr="00FB4358">
        <w:rPr>
          <w:rFonts w:ascii="Times New Roman" w:hAnsi="Times New Roman"/>
          <w:lang w:val="en-US"/>
        </w:rPr>
        <w:t>III</w:t>
      </w:r>
      <w:r w:rsidRPr="00FB4358">
        <w:rPr>
          <w:rFonts w:ascii="Times New Roman" w:hAnsi="Times New Roman"/>
        </w:rPr>
        <w:t>. Оценка сочинений и изложений</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Сочинения и изложения — основные формы проверки умения правильно и последовательно излагать мысли, уровня речевой подготовки учащихся. Сочинения и изложения в </w:t>
      </w:r>
      <w:r w:rsidRPr="00FB4358">
        <w:rPr>
          <w:rFonts w:ascii="Times New Roman" w:hAnsi="Times New Roman"/>
          <w:sz w:val="24"/>
          <w:szCs w:val="24"/>
          <w:lang w:val="en-US"/>
        </w:rPr>
        <w:t>V</w:t>
      </w:r>
      <w:r w:rsidRPr="00FB4358">
        <w:rPr>
          <w:rFonts w:ascii="Times New Roman" w:hAnsi="Times New Roman"/>
          <w:sz w:val="24"/>
          <w:szCs w:val="24"/>
        </w:rPr>
        <w:t>-</w:t>
      </w:r>
      <w:r w:rsidRPr="00FB4358">
        <w:rPr>
          <w:rFonts w:ascii="Times New Roman" w:hAnsi="Times New Roman"/>
          <w:sz w:val="24"/>
          <w:szCs w:val="24"/>
          <w:lang w:val="en-US"/>
        </w:rPr>
        <w:t>IX</w:t>
      </w:r>
      <w:r w:rsidRPr="00FB4358">
        <w:rPr>
          <w:rFonts w:ascii="Times New Roman" w:hAnsi="Times New Roman"/>
          <w:sz w:val="24"/>
          <w:szCs w:val="24"/>
        </w:rPr>
        <w:t xml:space="preserve">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r w:rsidRPr="00FB4358">
        <w:rPr>
          <w:rFonts w:ascii="Times New Roman" w:hAnsi="Times New Roman"/>
          <w:sz w:val="24"/>
          <w:szCs w:val="24"/>
          <w:lang w:val="en-US"/>
        </w:rPr>
        <w:t>V</w:t>
      </w:r>
      <w:r w:rsidRPr="00FB4358">
        <w:rPr>
          <w:rFonts w:ascii="Times New Roman" w:hAnsi="Times New Roman"/>
          <w:sz w:val="24"/>
          <w:szCs w:val="24"/>
        </w:rPr>
        <w:t xml:space="preserve"> классе – 70-110слов. При оценке учитывается следующий примерный объем классных сочинений: в </w:t>
      </w:r>
      <w:r w:rsidRPr="00FB4358">
        <w:rPr>
          <w:rFonts w:ascii="Times New Roman" w:hAnsi="Times New Roman"/>
          <w:sz w:val="24"/>
          <w:szCs w:val="24"/>
          <w:lang w:val="en-US"/>
        </w:rPr>
        <w:t>V</w:t>
      </w:r>
      <w:r w:rsidRPr="00FB4358">
        <w:rPr>
          <w:rFonts w:ascii="Times New Roman" w:hAnsi="Times New Roman"/>
          <w:sz w:val="24"/>
          <w:szCs w:val="24"/>
        </w:rPr>
        <w:t xml:space="preserve"> классе — 0,5-1стр.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82589D" w:rsidRPr="00FB4358" w:rsidRDefault="0082589D" w:rsidP="0082589D">
      <w:pPr>
        <w:shd w:val="clear" w:color="auto" w:fill="FFFFFF"/>
        <w:ind w:firstLine="426"/>
        <w:jc w:val="both"/>
      </w:pPr>
      <w:r w:rsidRPr="00FB4358">
        <w:t xml:space="preserve">    Содержание сочинения и изложения оценивается по следующим критериям: </w:t>
      </w:r>
    </w:p>
    <w:p w:rsidR="0082589D" w:rsidRPr="00FB4358" w:rsidRDefault="0082589D" w:rsidP="0082589D">
      <w:pPr>
        <w:shd w:val="clear" w:color="auto" w:fill="FFFFFF"/>
        <w:ind w:firstLine="426"/>
        <w:jc w:val="both"/>
      </w:pPr>
      <w:r w:rsidRPr="00FB4358">
        <w:t>- соответствие работы ученика теме и основной мысли;</w:t>
      </w:r>
    </w:p>
    <w:p w:rsidR="0082589D" w:rsidRPr="00FB4358" w:rsidRDefault="0082589D" w:rsidP="0082589D">
      <w:pPr>
        <w:shd w:val="clear" w:color="auto" w:fill="FFFFFF"/>
        <w:ind w:firstLine="426"/>
        <w:jc w:val="both"/>
      </w:pPr>
      <w:r w:rsidRPr="00FB4358">
        <w:t xml:space="preserve">- полнота раскрытия темы; </w:t>
      </w:r>
    </w:p>
    <w:p w:rsidR="0082589D" w:rsidRPr="00FB4358" w:rsidRDefault="0082589D" w:rsidP="0082589D">
      <w:pPr>
        <w:shd w:val="clear" w:color="auto" w:fill="FFFFFF"/>
        <w:ind w:firstLine="426"/>
        <w:jc w:val="both"/>
      </w:pPr>
      <w:r w:rsidRPr="00FB4358">
        <w:t>- правильность фактического материала;</w:t>
      </w:r>
    </w:p>
    <w:p w:rsidR="0082589D" w:rsidRPr="00FB4358" w:rsidRDefault="0082589D" w:rsidP="0082589D">
      <w:pPr>
        <w:shd w:val="clear" w:color="auto" w:fill="FFFFFF"/>
        <w:ind w:firstLine="426"/>
        <w:jc w:val="both"/>
      </w:pPr>
      <w:r w:rsidRPr="00FB4358">
        <w:t>- последовательность изложения.</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При оценке речевого оформления сочинений и изложений учитывается:</w:t>
      </w:r>
    </w:p>
    <w:p w:rsidR="0082589D" w:rsidRPr="00FB4358" w:rsidRDefault="0082589D" w:rsidP="0082589D">
      <w:pPr>
        <w:shd w:val="clear" w:color="auto" w:fill="FFFFFF"/>
        <w:ind w:firstLine="426"/>
        <w:jc w:val="both"/>
      </w:pPr>
      <w:r w:rsidRPr="00FB4358">
        <w:t>- разнообразие словарного и грамматического строя речи;</w:t>
      </w:r>
    </w:p>
    <w:p w:rsidR="0082589D" w:rsidRPr="00FB4358" w:rsidRDefault="0082589D" w:rsidP="0082589D">
      <w:pPr>
        <w:shd w:val="clear" w:color="auto" w:fill="FFFFFF"/>
        <w:ind w:firstLine="426"/>
        <w:jc w:val="both"/>
      </w:pPr>
      <w:r w:rsidRPr="00FB4358">
        <w:t>- стилевое единство и выразительность речи;</w:t>
      </w:r>
    </w:p>
    <w:p w:rsidR="0082589D" w:rsidRPr="00FB4358" w:rsidRDefault="0082589D" w:rsidP="0082589D">
      <w:pPr>
        <w:shd w:val="clear" w:color="auto" w:fill="FFFFFF"/>
        <w:ind w:firstLine="426"/>
        <w:jc w:val="both"/>
      </w:pPr>
      <w:r w:rsidRPr="00FB4358">
        <w:t>- число языковых ошибок и стилистических недочетов.</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lastRenderedPageBreak/>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Содержание и речевое оформление оценивается по следующим нормативам:</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«5» ставится, если:</w:t>
      </w:r>
    </w:p>
    <w:p w:rsidR="0082589D" w:rsidRPr="00FB4358" w:rsidRDefault="0082589D" w:rsidP="0082589D">
      <w:pPr>
        <w:shd w:val="clear" w:color="auto" w:fill="FFFFFF"/>
        <w:ind w:firstLine="426"/>
        <w:jc w:val="both"/>
      </w:pPr>
      <w:r w:rsidRPr="00FB4358">
        <w:t>1) содержание работы полностью соответствует теме;</w:t>
      </w:r>
    </w:p>
    <w:p w:rsidR="0082589D" w:rsidRPr="00FB4358" w:rsidRDefault="0082589D" w:rsidP="0082589D">
      <w:pPr>
        <w:shd w:val="clear" w:color="auto" w:fill="FFFFFF"/>
        <w:ind w:firstLine="426"/>
        <w:jc w:val="both"/>
      </w:pPr>
      <w:r w:rsidRPr="00FB4358">
        <w:t>2) фактические ошибки отсутствуют;</w:t>
      </w:r>
    </w:p>
    <w:p w:rsidR="0082589D" w:rsidRPr="00FB4358" w:rsidRDefault="0082589D" w:rsidP="0082589D">
      <w:pPr>
        <w:shd w:val="clear" w:color="auto" w:fill="FFFFFF"/>
        <w:ind w:firstLine="426"/>
        <w:jc w:val="both"/>
      </w:pPr>
      <w:r w:rsidRPr="00FB4358">
        <w:t>3) содержание излагается последовательно;</w:t>
      </w:r>
    </w:p>
    <w:p w:rsidR="0082589D" w:rsidRPr="00FB4358" w:rsidRDefault="0082589D" w:rsidP="0082589D">
      <w:pPr>
        <w:shd w:val="clear" w:color="auto" w:fill="FFFFFF"/>
        <w:ind w:firstLine="426"/>
        <w:jc w:val="both"/>
      </w:pPr>
      <w:r w:rsidRPr="00FB4358">
        <w:t>4) работа отличается богатством словаря, разнообразием используемых синтаксических конструкций, точностью словоупотребления;</w:t>
      </w:r>
    </w:p>
    <w:p w:rsidR="0082589D" w:rsidRPr="00FB4358" w:rsidRDefault="0082589D" w:rsidP="0082589D">
      <w:pPr>
        <w:shd w:val="clear" w:color="auto" w:fill="FFFFFF"/>
        <w:ind w:firstLine="426"/>
        <w:jc w:val="both"/>
      </w:pPr>
      <w:r w:rsidRPr="00FB4358">
        <w:t>5) достигнуто стилевое единство и выразительность текста.</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В работе допускается 1 недочет в содержании, 1-2 речевых недочета, 1 грамматическая ошибка. </w:t>
      </w:r>
    </w:p>
    <w:p w:rsidR="0082589D" w:rsidRPr="00FB4358" w:rsidRDefault="0082589D" w:rsidP="0082589D">
      <w:pPr>
        <w:shd w:val="clear" w:color="auto" w:fill="FFFFFF"/>
        <w:ind w:firstLine="426"/>
        <w:jc w:val="both"/>
      </w:pPr>
      <w:r w:rsidRPr="00FB4358">
        <w:t xml:space="preserve">    Отметка «4» ставится, если:</w:t>
      </w:r>
    </w:p>
    <w:p w:rsidR="0082589D" w:rsidRPr="00FB4358" w:rsidRDefault="0082589D" w:rsidP="0082589D">
      <w:pPr>
        <w:shd w:val="clear" w:color="auto" w:fill="FFFFFF"/>
        <w:ind w:firstLine="426"/>
        <w:jc w:val="both"/>
      </w:pPr>
      <w:r w:rsidRPr="00FB4358">
        <w:rPr>
          <w:lang w:val="en-US"/>
        </w:rPr>
        <w:t>I</w:t>
      </w:r>
      <w:r w:rsidRPr="00FB4358">
        <w:t>) содержание работы в основном соответствует теме (имеются незначительные отклонения от темы);</w:t>
      </w:r>
    </w:p>
    <w:p w:rsidR="0082589D" w:rsidRPr="00FB4358" w:rsidRDefault="0082589D" w:rsidP="0082589D">
      <w:pPr>
        <w:shd w:val="clear" w:color="auto" w:fill="FFFFFF"/>
        <w:ind w:firstLine="426"/>
        <w:jc w:val="both"/>
      </w:pPr>
      <w:r w:rsidRPr="00FB4358">
        <w:t xml:space="preserve">2) содержание в основном достоверно, но имеются единичные фактические неточности; </w:t>
      </w:r>
    </w:p>
    <w:p w:rsidR="0082589D" w:rsidRPr="00FB4358" w:rsidRDefault="0082589D" w:rsidP="0082589D">
      <w:pPr>
        <w:shd w:val="clear" w:color="auto" w:fill="FFFFFF"/>
        <w:ind w:firstLine="426"/>
        <w:jc w:val="both"/>
      </w:pPr>
      <w:r w:rsidRPr="00FB4358">
        <w:t>3) имеются незначительные нарушения последовательности в изложении мыслей;</w:t>
      </w:r>
    </w:p>
    <w:p w:rsidR="0082589D" w:rsidRPr="00FB4358" w:rsidRDefault="0082589D" w:rsidP="0082589D">
      <w:pPr>
        <w:shd w:val="clear" w:color="auto" w:fill="FFFFFF"/>
        <w:ind w:firstLine="426"/>
        <w:jc w:val="both"/>
      </w:pPr>
      <w:r w:rsidRPr="00FB4358">
        <w:t>4) лексический и грамматический строй речи достаточно разнообразен;</w:t>
      </w:r>
    </w:p>
    <w:p w:rsidR="0082589D" w:rsidRPr="00FB4358" w:rsidRDefault="0082589D" w:rsidP="0082589D">
      <w:pPr>
        <w:shd w:val="clear" w:color="auto" w:fill="FFFFFF"/>
        <w:ind w:firstLine="426"/>
        <w:jc w:val="both"/>
      </w:pPr>
      <w:r w:rsidRPr="00FB4358">
        <w:t>5) стиль работы отличается единством и достаточной выразительностью.</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В работе допускается не более 2 недочетов в содержании, не более 3-4 речевых недочетов, не более 2 грамматических ошибок. </w:t>
      </w:r>
    </w:p>
    <w:p w:rsidR="0082589D" w:rsidRPr="00FB4358" w:rsidRDefault="0082589D" w:rsidP="0082589D">
      <w:pPr>
        <w:shd w:val="clear" w:color="auto" w:fill="FFFFFF"/>
        <w:ind w:firstLine="426"/>
        <w:jc w:val="both"/>
      </w:pPr>
      <w:r>
        <w:t xml:space="preserve">    Отметка «3» ставится, если: </w:t>
      </w:r>
      <w:r w:rsidRPr="00FB4358">
        <w:t>1) в работе допущены существенные отклонения от темы;</w:t>
      </w:r>
      <w:r>
        <w:t xml:space="preserve"> </w:t>
      </w:r>
      <w:r w:rsidRPr="00FB4358">
        <w:t>2) работа достоверна в главном, но в ней имеются отдельные нарушен</w:t>
      </w:r>
      <w:r>
        <w:t xml:space="preserve">ия последовательности изложения </w:t>
      </w:r>
      <w:r w:rsidRPr="00FB4358">
        <w:t>4) беден словарь и однообразны употребляемые синтаксические конструкции, встречается неправильное словоупотребление;</w:t>
      </w:r>
      <w:r>
        <w:t xml:space="preserve">  </w:t>
      </w:r>
      <w:r w:rsidRPr="00FB4358">
        <w:t>5) стиль работы не отличается единством, речь недостаточно выразительна.</w:t>
      </w:r>
      <w:r>
        <w:t xml:space="preserve"> </w:t>
      </w:r>
      <w:r w:rsidRPr="00FB4358">
        <w:t xml:space="preserve">В работе допускается не более 4 недочетов в содержании, 5 речевых недочетов, 4 грамматических ошибок. </w:t>
      </w:r>
    </w:p>
    <w:p w:rsidR="0082589D" w:rsidRPr="00FB4358" w:rsidRDefault="0082589D" w:rsidP="0082589D">
      <w:pPr>
        <w:shd w:val="clear" w:color="auto" w:fill="FFFFFF"/>
        <w:ind w:firstLine="426"/>
        <w:jc w:val="both"/>
      </w:pPr>
      <w:r w:rsidRPr="00FB4358">
        <w:t xml:space="preserve">    Отметка «2» ставится, если:</w:t>
      </w:r>
    </w:p>
    <w:p w:rsidR="0082589D" w:rsidRPr="00FB4358" w:rsidRDefault="0082589D" w:rsidP="0082589D">
      <w:pPr>
        <w:shd w:val="clear" w:color="auto" w:fill="FFFFFF"/>
        <w:ind w:firstLine="426"/>
        <w:jc w:val="both"/>
      </w:pPr>
      <w:r w:rsidRPr="00FB4358">
        <w:t>1) работа не соответствует теме;</w:t>
      </w:r>
    </w:p>
    <w:p w:rsidR="0082589D" w:rsidRPr="00FB4358" w:rsidRDefault="0082589D" w:rsidP="0082589D">
      <w:pPr>
        <w:shd w:val="clear" w:color="auto" w:fill="FFFFFF"/>
        <w:ind w:firstLine="426"/>
        <w:jc w:val="both"/>
      </w:pPr>
      <w:r w:rsidRPr="00FB4358">
        <w:t>2) допущено много фактических неточностей;</w:t>
      </w:r>
    </w:p>
    <w:p w:rsidR="0082589D" w:rsidRPr="00FB4358" w:rsidRDefault="0082589D" w:rsidP="0082589D">
      <w:pPr>
        <w:shd w:val="clear" w:color="auto" w:fill="FFFFFF"/>
        <w:ind w:firstLine="426"/>
        <w:jc w:val="both"/>
      </w:pPr>
      <w:r w:rsidRPr="00FB4358">
        <w:t>3) нарушена последовательность изложения мыслей во всех частях работы, отсутствует связь между ними, работа не соответствует плану;</w:t>
      </w:r>
    </w:p>
    <w:p w:rsidR="0082589D" w:rsidRPr="00FB4358" w:rsidRDefault="0082589D" w:rsidP="0082589D">
      <w:pPr>
        <w:shd w:val="clear" w:color="auto" w:fill="FFFFFF"/>
        <w:ind w:firstLine="426"/>
        <w:jc w:val="both"/>
      </w:pPr>
      <w:r w:rsidRPr="00FB4358">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82589D" w:rsidRPr="00FB4358" w:rsidRDefault="0082589D" w:rsidP="0082589D">
      <w:pPr>
        <w:shd w:val="clear" w:color="auto" w:fill="FFFFFF"/>
        <w:ind w:firstLine="426"/>
        <w:jc w:val="both"/>
      </w:pPr>
      <w:r w:rsidRPr="00FB4358">
        <w:t>5) нарушено стилевое единство текста.</w:t>
      </w:r>
    </w:p>
    <w:p w:rsidR="0082589D" w:rsidRPr="00FB4358" w:rsidRDefault="0082589D" w:rsidP="0082589D">
      <w:pPr>
        <w:shd w:val="clear" w:color="auto" w:fill="FFFFFF"/>
        <w:ind w:firstLine="426"/>
        <w:jc w:val="both"/>
      </w:pPr>
      <w:r w:rsidRPr="00FB4358">
        <w:t>В работе допущено более 6 недочетов в содержании, более 7 речевых недочетов и более 7 грамматических ошибок.</w:t>
      </w:r>
    </w:p>
    <w:p w:rsidR="0082589D" w:rsidRPr="00FB4358" w:rsidRDefault="0082589D" w:rsidP="0082589D">
      <w:pPr>
        <w:jc w:val="both"/>
      </w:pPr>
    </w:p>
    <w:p w:rsidR="0082589D" w:rsidRPr="00FB4358" w:rsidRDefault="0082589D" w:rsidP="0082589D"/>
    <w:p w:rsidR="0082589D" w:rsidRDefault="0082589D"/>
    <w:sectPr w:rsidR="0082589D" w:rsidSect="000306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33086"/>
    <w:multiLevelType w:val="multilevel"/>
    <w:tmpl w:val="85CA39C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2E8902C1"/>
    <w:multiLevelType w:val="multilevel"/>
    <w:tmpl w:val="8CB8D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1C5523"/>
    <w:multiLevelType w:val="multilevel"/>
    <w:tmpl w:val="DEFC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9F0EC5"/>
    <w:multiLevelType w:val="multilevel"/>
    <w:tmpl w:val="BAE2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08"/>
  <w:characterSpacingControl w:val="doNotCompress"/>
  <w:compat>
    <w:compatSetting w:name="compatibilityMode" w:uri="http://schemas.microsoft.com/office/word" w:val="12"/>
  </w:compat>
  <w:rsids>
    <w:rsidRoot w:val="0082589D"/>
    <w:rsid w:val="000070F6"/>
    <w:rsid w:val="00030635"/>
    <w:rsid w:val="00075A53"/>
    <w:rsid w:val="000877B6"/>
    <w:rsid w:val="000C6974"/>
    <w:rsid w:val="000C75E8"/>
    <w:rsid w:val="00122537"/>
    <w:rsid w:val="00324A4B"/>
    <w:rsid w:val="003417DF"/>
    <w:rsid w:val="006E0131"/>
    <w:rsid w:val="00822BE0"/>
    <w:rsid w:val="0082589D"/>
    <w:rsid w:val="008606FB"/>
    <w:rsid w:val="00A06999"/>
    <w:rsid w:val="00A77DA8"/>
    <w:rsid w:val="00AC419B"/>
    <w:rsid w:val="00B0421B"/>
    <w:rsid w:val="00CF344B"/>
    <w:rsid w:val="00DA7D46"/>
    <w:rsid w:val="00DB3EA3"/>
    <w:rsid w:val="00DD384C"/>
    <w:rsid w:val="00DE1B16"/>
    <w:rsid w:val="00DE65B6"/>
    <w:rsid w:val="00E4559D"/>
    <w:rsid w:val="00EC3C85"/>
    <w:rsid w:val="00F05E1A"/>
    <w:rsid w:val="00F07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F0BB98-CCDF-4CBF-B259-8BCBDFD8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89D"/>
    <w:pPr>
      <w:suppressAutoHyphens/>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0"/>
    <w:qFormat/>
    <w:rsid w:val="0082589D"/>
    <w:pPr>
      <w:keepNext/>
      <w:suppressAutoHyphens w:val="0"/>
      <w:spacing w:before="240" w:after="60"/>
      <w:outlineLvl w:val="3"/>
    </w:pPr>
    <w:rPr>
      <w:b/>
      <w:bCs/>
      <w:sz w:val="28"/>
      <w:szCs w:val="28"/>
      <w:lang w:eastAsia="ru-RU"/>
    </w:rPr>
  </w:style>
  <w:style w:type="paragraph" w:styleId="5">
    <w:name w:val="heading 5"/>
    <w:basedOn w:val="a"/>
    <w:next w:val="a"/>
    <w:link w:val="50"/>
    <w:uiPriority w:val="9"/>
    <w:semiHidden/>
    <w:unhideWhenUsed/>
    <w:qFormat/>
    <w:rsid w:val="0082589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2589D"/>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locked/>
    <w:rsid w:val="0082589D"/>
    <w:rPr>
      <w:rFonts w:ascii="Calibri" w:eastAsia="Times New Roman" w:hAnsi="Calibri" w:cs="Times New Roman"/>
      <w:lang w:eastAsia="ru-RU"/>
    </w:rPr>
  </w:style>
  <w:style w:type="paragraph" w:styleId="a5">
    <w:name w:val="Normal (Web)"/>
    <w:basedOn w:val="a"/>
    <w:uiPriority w:val="99"/>
    <w:semiHidden/>
    <w:unhideWhenUsed/>
    <w:rsid w:val="0082589D"/>
    <w:pPr>
      <w:suppressAutoHyphens w:val="0"/>
      <w:spacing w:before="100" w:beforeAutospacing="1" w:after="100" w:afterAutospacing="1"/>
    </w:pPr>
    <w:rPr>
      <w:lang w:eastAsia="ru-RU"/>
    </w:rPr>
  </w:style>
  <w:style w:type="character" w:customStyle="1" w:styleId="40">
    <w:name w:val="Заголовок 4 Знак"/>
    <w:basedOn w:val="a0"/>
    <w:link w:val="4"/>
    <w:rsid w:val="0082589D"/>
    <w:rPr>
      <w:rFonts w:ascii="Times New Roman" w:eastAsia="Times New Roman" w:hAnsi="Times New Roman" w:cs="Times New Roman"/>
      <w:b/>
      <w:bCs/>
      <w:sz w:val="28"/>
      <w:szCs w:val="28"/>
      <w:lang w:eastAsia="ru-RU"/>
    </w:rPr>
  </w:style>
  <w:style w:type="table" w:styleId="a6">
    <w:name w:val="Table Grid"/>
    <w:basedOn w:val="a1"/>
    <w:uiPriority w:val="59"/>
    <w:rsid w:val="00825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82589D"/>
    <w:rPr>
      <w:rFonts w:asciiTheme="majorHAnsi" w:eastAsiaTheme="majorEastAsia" w:hAnsiTheme="majorHAnsi" w:cstheme="majorBidi"/>
      <w:color w:val="243F60" w:themeColor="accent1" w:themeShade="7F"/>
      <w:sz w:val="24"/>
      <w:szCs w:val="24"/>
      <w:lang w:eastAsia="ar-SA"/>
    </w:rPr>
  </w:style>
  <w:style w:type="paragraph" w:styleId="a7">
    <w:name w:val="Body Text Indent"/>
    <w:basedOn w:val="a"/>
    <w:link w:val="a8"/>
    <w:rsid w:val="0082589D"/>
    <w:pPr>
      <w:suppressAutoHyphens w:val="0"/>
      <w:spacing w:after="120" w:line="276" w:lineRule="auto"/>
      <w:ind w:left="283"/>
    </w:pPr>
    <w:rPr>
      <w:rFonts w:ascii="Calibri" w:hAnsi="Calibri"/>
      <w:sz w:val="22"/>
      <w:szCs w:val="22"/>
      <w:lang w:eastAsia="ru-RU"/>
    </w:rPr>
  </w:style>
  <w:style w:type="character" w:customStyle="1" w:styleId="a8">
    <w:name w:val="Основной текст с отступом Знак"/>
    <w:basedOn w:val="a0"/>
    <w:link w:val="a7"/>
    <w:rsid w:val="0082589D"/>
    <w:rPr>
      <w:rFonts w:ascii="Calibri" w:eastAsia="Times New Roman" w:hAnsi="Calibri" w:cs="Times New Roman"/>
      <w:lang w:eastAsia="ru-RU"/>
    </w:rPr>
  </w:style>
  <w:style w:type="paragraph" w:customStyle="1" w:styleId="c75">
    <w:name w:val="c75"/>
    <w:basedOn w:val="a"/>
    <w:rsid w:val="00DA7D46"/>
    <w:pPr>
      <w:suppressAutoHyphens w:val="0"/>
      <w:spacing w:before="100" w:beforeAutospacing="1" w:after="100" w:afterAutospacing="1"/>
    </w:pPr>
    <w:rPr>
      <w:lang w:eastAsia="ru-RU"/>
    </w:rPr>
  </w:style>
  <w:style w:type="character" w:customStyle="1" w:styleId="c28">
    <w:name w:val="c28"/>
    <w:basedOn w:val="a0"/>
    <w:rsid w:val="00DA7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5069</Words>
  <Characters>28895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2022-10-08T10:14:00Z</cp:lastPrinted>
  <dcterms:created xsi:type="dcterms:W3CDTF">2021-10-17T07:03:00Z</dcterms:created>
  <dcterms:modified xsi:type="dcterms:W3CDTF">2023-06-27T05:33:00Z</dcterms:modified>
</cp:coreProperties>
</file>